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11" w:rsidRPr="00404311" w:rsidRDefault="00404311" w:rsidP="00404311">
      <w:pPr>
        <w:bidi w:val="0"/>
        <w:spacing w:after="0" w:line="240" w:lineRule="auto"/>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The University of Jordan</w:t>
      </w:r>
    </w:p>
    <w:p w:rsidR="00404311" w:rsidRPr="00404311" w:rsidRDefault="00404311" w:rsidP="00404311">
      <w:pPr>
        <w:bidi w:val="0"/>
        <w:spacing w:after="0" w:line="240" w:lineRule="auto"/>
        <w:jc w:val="both"/>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Faculty:  Agriculture                                   Department: Plant Protection </w:t>
      </w:r>
    </w:p>
    <w:p w:rsidR="00404311" w:rsidRPr="00404311" w:rsidRDefault="00404311" w:rsidP="00404311">
      <w:pPr>
        <w:bidi w:val="0"/>
        <w:spacing w:after="0" w:line="240" w:lineRule="auto"/>
        <w:jc w:val="both"/>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Program: </w:t>
      </w:r>
      <w:r>
        <w:rPr>
          <w:rFonts w:ascii="Times New Roman" w:eastAsia="Times New Roman" w:hAnsi="Times New Roman" w:cs="Times New Roman"/>
          <w:b/>
          <w:bCs/>
          <w:sz w:val="24"/>
          <w:szCs w:val="24"/>
        </w:rPr>
        <w:t xml:space="preserve">PhD. In </w:t>
      </w:r>
      <w:bookmarkStart w:id="0" w:name="_GoBack"/>
      <w:bookmarkEnd w:id="0"/>
      <w:r w:rsidRPr="00404311">
        <w:rPr>
          <w:rFonts w:ascii="Times New Roman" w:eastAsia="Times New Roman" w:hAnsi="Times New Roman" w:cs="Times New Roman"/>
          <w:b/>
          <w:bCs/>
          <w:sz w:val="24"/>
          <w:szCs w:val="24"/>
        </w:rPr>
        <w:t xml:space="preserve">Horticulture                                </w:t>
      </w:r>
      <w:r>
        <w:rPr>
          <w:rFonts w:ascii="Times New Roman" w:eastAsia="Times New Roman" w:hAnsi="Times New Roman" w:cs="Times New Roman"/>
          <w:b/>
          <w:bCs/>
          <w:sz w:val="24"/>
          <w:szCs w:val="24"/>
        </w:rPr>
        <w:t xml:space="preserve">Year:                        </w:t>
      </w:r>
      <w:r w:rsidRPr="00404311">
        <w:rPr>
          <w:rFonts w:ascii="Times New Roman" w:eastAsia="Times New Roman" w:hAnsi="Times New Roman" w:cs="Times New Roman"/>
          <w:b/>
          <w:bCs/>
          <w:sz w:val="24"/>
          <w:szCs w:val="24"/>
        </w:rPr>
        <w:t>Semester</w:t>
      </w:r>
      <w:r>
        <w:rPr>
          <w:rFonts w:ascii="Times New Roman" w:eastAsia="Times New Roman" w:hAnsi="Times New Roman" w:cs="Times New Roman"/>
          <w:b/>
          <w:bCs/>
          <w:sz w:val="24"/>
          <w:szCs w:val="24"/>
        </w:rPr>
        <w:t>:</w:t>
      </w:r>
    </w:p>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bidi w:val="0"/>
        <w:spacing w:after="0" w:line="240" w:lineRule="auto"/>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Wild Medicinal Herbs (0606958)</w:t>
      </w:r>
    </w:p>
    <w:p w:rsidR="00404311" w:rsidRPr="00404311" w:rsidRDefault="00404311" w:rsidP="00404311">
      <w:pPr>
        <w:bidi w:val="0"/>
        <w:spacing w:after="0" w:line="240" w:lineRule="auto"/>
        <w:jc w:val="center"/>
        <w:rPr>
          <w:rFonts w:ascii="Times New Roman" w:eastAsia="Times New Roman" w:hAnsi="Times New Roman" w:cs="Times New Roman"/>
          <w:sz w:val="24"/>
          <w:szCs w:val="24"/>
        </w:rPr>
      </w:pP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418"/>
        <w:gridCol w:w="2268"/>
        <w:gridCol w:w="1559"/>
        <w:gridCol w:w="1595"/>
      </w:tblGrid>
      <w:tr w:rsidR="00404311" w:rsidRPr="00404311" w:rsidTr="00D44EEB">
        <w:tc>
          <w:tcPr>
            <w:tcW w:w="162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Credit hours</w:t>
            </w:r>
          </w:p>
          <w:p w:rsidR="00404311" w:rsidRPr="00404311" w:rsidRDefault="00404311" w:rsidP="00404311">
            <w:pPr>
              <w:bidi w:val="0"/>
              <w:jc w:val="both"/>
              <w:rPr>
                <w:rFonts w:ascii="Times New Roman" w:eastAsia="Times New Roman" w:hAnsi="Times New Roman" w:cs="Times New Roman"/>
                <w:sz w:val="24"/>
                <w:szCs w:val="24"/>
              </w:rPr>
            </w:pP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3 </w:t>
            </w:r>
          </w:p>
        </w:tc>
        <w:tc>
          <w:tcPr>
            <w:tcW w:w="141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Level</w:t>
            </w:r>
          </w:p>
        </w:tc>
        <w:tc>
          <w:tcPr>
            <w:tcW w:w="2268" w:type="dxa"/>
          </w:tcPr>
          <w:p w:rsidR="00404311" w:rsidRPr="00404311" w:rsidRDefault="00404311" w:rsidP="00404311">
            <w:pPr>
              <w:bidi w:val="0"/>
              <w:jc w:val="both"/>
              <w:rPr>
                <w:rFonts w:ascii="Times New Roman" w:eastAsia="Times New Roman" w:hAnsi="Times New Roman" w:cs="Times New Roman"/>
                <w:sz w:val="24"/>
                <w:szCs w:val="24"/>
              </w:rPr>
            </w:pPr>
            <w:proofErr w:type="spellStart"/>
            <w:r w:rsidRPr="00404311">
              <w:rPr>
                <w:rFonts w:ascii="Times New Roman" w:eastAsia="Times New Roman" w:hAnsi="Times New Roman" w:cs="Times New Roman"/>
                <w:sz w:val="24"/>
                <w:szCs w:val="24"/>
              </w:rPr>
              <w:t>Ph.D</w:t>
            </w:r>
            <w:proofErr w:type="spellEnd"/>
            <w:r w:rsidRPr="00404311">
              <w:rPr>
                <w:rFonts w:ascii="Times New Roman" w:eastAsia="Times New Roman" w:hAnsi="Times New Roman" w:cs="Times New Roman"/>
                <w:sz w:val="24"/>
                <w:szCs w:val="24"/>
              </w:rPr>
              <w:t xml:space="preserve"> </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Pre-requisite</w:t>
            </w:r>
          </w:p>
        </w:tc>
        <w:tc>
          <w:tcPr>
            <w:tcW w:w="1595" w:type="dxa"/>
          </w:tcPr>
          <w:p w:rsidR="00404311" w:rsidRPr="00404311" w:rsidRDefault="00404311" w:rsidP="00404311">
            <w:pPr>
              <w:bidi w:val="0"/>
              <w:spacing w:after="0" w:line="240" w:lineRule="auto"/>
              <w:jc w:val="center"/>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Medicinal &amp; Aromatic Plants (0641331)</w:t>
            </w:r>
          </w:p>
          <w:p w:rsidR="00404311" w:rsidRPr="00404311" w:rsidRDefault="00404311" w:rsidP="00404311">
            <w:pPr>
              <w:bidi w:val="0"/>
              <w:jc w:val="both"/>
              <w:rPr>
                <w:rFonts w:ascii="Times New Roman" w:eastAsia="Times New Roman" w:hAnsi="Times New Roman" w:cs="Times New Roman"/>
                <w:sz w:val="24"/>
                <w:szCs w:val="24"/>
              </w:rPr>
            </w:pPr>
          </w:p>
        </w:tc>
      </w:tr>
      <w:tr w:rsidR="00404311" w:rsidRPr="00404311" w:rsidTr="00D44EEB">
        <w:tc>
          <w:tcPr>
            <w:tcW w:w="162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Coordinator/ Lecturer</w:t>
            </w:r>
          </w:p>
          <w:p w:rsidR="00404311" w:rsidRPr="00404311" w:rsidRDefault="00404311" w:rsidP="00404311">
            <w:pPr>
              <w:bidi w:val="0"/>
              <w:jc w:val="both"/>
              <w:rPr>
                <w:rFonts w:ascii="Times New Roman" w:eastAsia="Times New Roman" w:hAnsi="Times New Roman" w:cs="Times New Roman"/>
                <w:sz w:val="24"/>
                <w:szCs w:val="24"/>
              </w:rPr>
            </w:pP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J. R. </w:t>
            </w:r>
            <w:proofErr w:type="spellStart"/>
            <w:r w:rsidRPr="00404311">
              <w:rPr>
                <w:rFonts w:ascii="Times New Roman" w:eastAsia="Times New Roman" w:hAnsi="Times New Roman" w:cs="Times New Roman"/>
                <w:sz w:val="24"/>
                <w:szCs w:val="24"/>
              </w:rPr>
              <w:t>Qasem</w:t>
            </w:r>
            <w:proofErr w:type="spellEnd"/>
          </w:p>
        </w:tc>
        <w:tc>
          <w:tcPr>
            <w:tcW w:w="141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Office number</w:t>
            </w:r>
          </w:p>
        </w:tc>
        <w:tc>
          <w:tcPr>
            <w:tcW w:w="226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266</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Office phone</w:t>
            </w:r>
          </w:p>
        </w:tc>
        <w:tc>
          <w:tcPr>
            <w:tcW w:w="1595"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22515</w:t>
            </w:r>
          </w:p>
        </w:tc>
      </w:tr>
      <w:tr w:rsidR="00404311" w:rsidRPr="00404311" w:rsidTr="00D44EEB">
        <w:tc>
          <w:tcPr>
            <w:tcW w:w="162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Course website</w:t>
            </w:r>
          </w:p>
          <w:p w:rsidR="00404311" w:rsidRPr="00404311" w:rsidRDefault="00404311" w:rsidP="00404311">
            <w:pPr>
              <w:bidi w:val="0"/>
              <w:jc w:val="both"/>
              <w:rPr>
                <w:rFonts w:ascii="Times New Roman" w:eastAsia="Times New Roman" w:hAnsi="Times New Roman" w:cs="Times New Roman"/>
                <w:sz w:val="24"/>
                <w:szCs w:val="24"/>
              </w:rPr>
            </w:pP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p>
        </w:tc>
        <w:tc>
          <w:tcPr>
            <w:tcW w:w="141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E-mail</w:t>
            </w:r>
          </w:p>
        </w:tc>
        <w:tc>
          <w:tcPr>
            <w:tcW w:w="226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jrqasem@ju.edu.jo</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Place</w:t>
            </w:r>
          </w:p>
        </w:tc>
        <w:tc>
          <w:tcPr>
            <w:tcW w:w="1595"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Faculty of Agriculture</w:t>
            </w:r>
          </w:p>
        </w:tc>
      </w:tr>
    </w:tbl>
    <w:p w:rsidR="00404311" w:rsidRPr="00404311" w:rsidRDefault="00404311" w:rsidP="00404311">
      <w:pPr>
        <w:bidi w:val="0"/>
        <w:jc w:val="both"/>
        <w:rPr>
          <w:rFonts w:ascii="Times New Roman" w:eastAsia="Times New Roman" w:hAnsi="Times New Roman" w:cs="Times New Roman"/>
          <w:sz w:val="24"/>
          <w:szCs w:val="24"/>
        </w:rPr>
      </w:pPr>
    </w:p>
    <w:tbl>
      <w:tblPr>
        <w:tblW w:w="10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476"/>
        <w:gridCol w:w="1476"/>
        <w:gridCol w:w="2307"/>
        <w:gridCol w:w="1701"/>
        <w:gridCol w:w="1559"/>
      </w:tblGrid>
      <w:tr w:rsidR="00404311" w:rsidRPr="00404311" w:rsidTr="00D44EEB">
        <w:tc>
          <w:tcPr>
            <w:tcW w:w="10134" w:type="dxa"/>
            <w:gridSpan w:val="6"/>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Office hours</w:t>
            </w:r>
          </w:p>
        </w:tc>
      </w:tr>
      <w:tr w:rsidR="00404311" w:rsidRPr="00404311" w:rsidTr="00D44EEB">
        <w:tc>
          <w:tcPr>
            <w:tcW w:w="1615"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Day/Time</w:t>
            </w: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Sunday</w:t>
            </w: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Monday</w:t>
            </w:r>
          </w:p>
        </w:tc>
        <w:tc>
          <w:tcPr>
            <w:tcW w:w="2307"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Tuesday</w:t>
            </w: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Wednesday</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Thursday</w:t>
            </w:r>
          </w:p>
        </w:tc>
      </w:tr>
      <w:tr w:rsidR="00404311" w:rsidRPr="00404311" w:rsidTr="00D44EEB">
        <w:tc>
          <w:tcPr>
            <w:tcW w:w="1615" w:type="dxa"/>
          </w:tcPr>
          <w:p w:rsidR="00404311" w:rsidRPr="00404311" w:rsidRDefault="00404311" w:rsidP="00404311">
            <w:pPr>
              <w:bidi w:val="0"/>
              <w:jc w:val="both"/>
              <w:rPr>
                <w:rFonts w:ascii="Times New Roman" w:eastAsia="Times New Roman" w:hAnsi="Times New Roman" w:cs="Times New Roman"/>
                <w:sz w:val="24"/>
                <w:szCs w:val="24"/>
              </w:rPr>
            </w:pP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10-12</w:t>
            </w: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10-12</w:t>
            </w:r>
          </w:p>
        </w:tc>
        <w:tc>
          <w:tcPr>
            <w:tcW w:w="2307"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9-11</w:t>
            </w: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10-12</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11-1</w:t>
            </w:r>
          </w:p>
        </w:tc>
      </w:tr>
    </w:tbl>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autoSpaceDE w:val="0"/>
        <w:autoSpaceDN w:val="0"/>
        <w:bidi w:val="0"/>
        <w:adjustRightInd w:val="0"/>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Course Description</w:t>
      </w:r>
    </w:p>
    <w:p w:rsidR="00404311" w:rsidRPr="00404311" w:rsidRDefault="00404311" w:rsidP="00404311">
      <w:pPr>
        <w:autoSpaceDE w:val="0"/>
        <w:autoSpaceDN w:val="0"/>
        <w:bidi w:val="0"/>
        <w:adjustRightInd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This course is designed to provide thorough information on Jordan biogeographical regions, their characteristics, prevailing environmental conditions and their relation with the vegetation type of medicinal wild species in each area. </w:t>
      </w:r>
      <w:proofErr w:type="gramStart"/>
      <w:r w:rsidRPr="00404311">
        <w:rPr>
          <w:rFonts w:ascii="Times New Roman" w:eastAsia="Times New Roman" w:hAnsi="Times New Roman" w:cs="Times New Roman"/>
          <w:sz w:val="24"/>
          <w:szCs w:val="24"/>
        </w:rPr>
        <w:t>Identification of plant species, their richness and adaptation to local conditions.</w:t>
      </w:r>
      <w:proofErr w:type="gramEnd"/>
      <w:r w:rsidRPr="00404311">
        <w:rPr>
          <w:rFonts w:ascii="Times New Roman" w:eastAsia="Times New Roman" w:hAnsi="Times New Roman" w:cs="Times New Roman"/>
          <w:sz w:val="24"/>
          <w:szCs w:val="24"/>
        </w:rPr>
        <w:t xml:space="preserve"> Dominant medicinal species and requirements for growth, their characteristics and role in vegetation communities are also emphasized.  In addition, it provides information on chemical constituents of species and their importance in medicine and industry. It emphasizes the physiological effects of medicinal species or their chemicals and their healing properties on humans or animals. Any possible side or toxic effects resulted is also discussed. The course includes information on species taxonomic position, adaptation, richness, habitat, vegetation destructive factors and their conservation. </w:t>
      </w:r>
    </w:p>
    <w:p w:rsidR="00404311" w:rsidRPr="00404311" w:rsidRDefault="00404311" w:rsidP="00404311">
      <w:pPr>
        <w:autoSpaceDE w:val="0"/>
        <w:autoSpaceDN w:val="0"/>
        <w:bidi w:val="0"/>
        <w:adjustRightInd w:val="0"/>
        <w:jc w:val="both"/>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Learning Objectives:</w:t>
      </w:r>
    </w:p>
    <w:p w:rsidR="00404311" w:rsidRPr="00404311" w:rsidRDefault="00404311" w:rsidP="00404311">
      <w:pPr>
        <w:autoSpaceDE w:val="0"/>
        <w:autoSpaceDN w:val="0"/>
        <w:bidi w:val="0"/>
        <w:adjustRightInd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 xml:space="preserve"> Familiarize students with wild medicinal and economical plant species in the flora of Jordan including plant species and their botanical affiliation, biogeographical regions, biotic and abiotic factors affecting plants distribution and their communities, ecological and economical importance of plant species in Jordan with special emphasis on the role of environment on the spread and abundance  of certain species in different geographical regions and the importance of certain species in medicine and industry. </w:t>
      </w:r>
    </w:p>
    <w:p w:rsidR="00404311" w:rsidRPr="00404311" w:rsidRDefault="00404311" w:rsidP="00404311">
      <w:pPr>
        <w:autoSpaceDE w:val="0"/>
        <w:autoSpaceDN w:val="0"/>
        <w:bidi w:val="0"/>
        <w:adjustRightInd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Students have information on chemical constituents, importance and their physiological activities and healing properties.</w:t>
      </w:r>
    </w:p>
    <w:p w:rsidR="00404311" w:rsidRPr="00404311" w:rsidRDefault="00404311" w:rsidP="00404311">
      <w:pPr>
        <w:bidi w:val="0"/>
        <w:spacing w:after="0" w:line="240" w:lineRule="auto"/>
        <w:jc w:val="lowKashida"/>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Intended Learning Outcomes (</w:t>
      </w:r>
      <w:proofErr w:type="spellStart"/>
      <w:r w:rsidRPr="00404311">
        <w:rPr>
          <w:rFonts w:ascii="Times New Roman" w:eastAsia="Times New Roman" w:hAnsi="Times New Roman" w:cs="Times New Roman"/>
          <w:b/>
          <w:bCs/>
          <w:sz w:val="24"/>
          <w:szCs w:val="24"/>
          <w:u w:val="single"/>
        </w:rPr>
        <w:t>Ilos</w:t>
      </w:r>
      <w:proofErr w:type="spellEnd"/>
      <w:r w:rsidRPr="00404311">
        <w:rPr>
          <w:rFonts w:ascii="Times New Roman" w:eastAsia="Times New Roman" w:hAnsi="Times New Roman" w:cs="Times New Roman"/>
          <w:b/>
          <w:bCs/>
          <w:sz w:val="24"/>
          <w:szCs w:val="24"/>
          <w:u w:val="single"/>
        </w:rPr>
        <w:t>)</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At the end of this course, students are expected to:</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Be acquainted with Jordan geography and characteristics</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Have </w:t>
      </w:r>
      <w:proofErr w:type="spellStart"/>
      <w:r w:rsidRPr="00404311">
        <w:rPr>
          <w:rFonts w:ascii="Times New Roman" w:eastAsia="Times New Roman" w:hAnsi="Times New Roman" w:cs="Times New Roman"/>
          <w:sz w:val="24"/>
          <w:szCs w:val="24"/>
        </w:rPr>
        <w:t>and</w:t>
      </w:r>
      <w:proofErr w:type="spellEnd"/>
      <w:r w:rsidRPr="00404311">
        <w:rPr>
          <w:rFonts w:ascii="Times New Roman" w:eastAsia="Times New Roman" w:hAnsi="Times New Roman" w:cs="Times New Roman"/>
          <w:sz w:val="24"/>
          <w:szCs w:val="24"/>
        </w:rPr>
        <w:t xml:space="preserve"> idea on the ecological and economical importance of medicinal plants in Jordan</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Able to categorize medicinal wild plant species in Jordan according to their biogeographical regions and their growth habit and habitat.</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Know the role of different ecological factors on growth, richness and productivity of different medicinal wild species and communities and their response to modification in these factors.</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Know factors lead to loss of vegetation and methods of conservation</w:t>
      </w:r>
    </w:p>
    <w:p w:rsidR="00404311" w:rsidRPr="00404311" w:rsidRDefault="00404311" w:rsidP="00404311">
      <w:pPr>
        <w:bidi w:val="0"/>
        <w:spacing w:after="0" w:line="240" w:lineRule="auto"/>
        <w:ind w:left="720"/>
        <w:jc w:val="lowKashida"/>
        <w:rPr>
          <w:rFonts w:ascii="Times New Roman" w:eastAsia="Times New Roman" w:hAnsi="Times New Roman" w:cs="Times New Roman"/>
          <w:sz w:val="24"/>
          <w:szCs w:val="24"/>
        </w:rPr>
      </w:pPr>
    </w:p>
    <w:p w:rsidR="00404311" w:rsidRPr="00404311" w:rsidRDefault="00404311" w:rsidP="00404311">
      <w:pPr>
        <w:numPr>
          <w:ilvl w:val="0"/>
          <w:numId w:val="7"/>
        </w:numPr>
        <w:bidi w:val="0"/>
        <w:spacing w:after="0" w:line="240" w:lineRule="auto"/>
        <w:contextualSpacing/>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Knowledge and Understanding: Student is expected to:</w:t>
      </w:r>
    </w:p>
    <w:p w:rsidR="00404311" w:rsidRPr="00404311" w:rsidRDefault="00404311" w:rsidP="00404311">
      <w:pPr>
        <w:numPr>
          <w:ilvl w:val="0"/>
          <w:numId w:val="2"/>
        </w:numPr>
        <w:bidi w:val="0"/>
        <w:spacing w:after="0" w:line="240" w:lineRule="auto"/>
        <w:ind w:hanging="294"/>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Be acquainted with the ecological and economical importance of the studied species. .</w:t>
      </w:r>
    </w:p>
    <w:p w:rsidR="00404311" w:rsidRPr="00404311" w:rsidRDefault="00404311" w:rsidP="00404311">
      <w:pPr>
        <w:numPr>
          <w:ilvl w:val="0"/>
          <w:numId w:val="2"/>
        </w:numPr>
        <w:bidi w:val="0"/>
        <w:spacing w:after="0" w:line="240" w:lineRule="auto"/>
        <w:ind w:left="360" w:firstLine="66"/>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Be familiar with all species studied through slide projection and field trips</w:t>
      </w:r>
    </w:p>
    <w:p w:rsidR="00404311" w:rsidRPr="00404311" w:rsidRDefault="00404311" w:rsidP="00404311">
      <w:pPr>
        <w:bidi w:val="0"/>
        <w:spacing w:after="0" w:line="240" w:lineRule="auto"/>
        <w:ind w:left="426"/>
        <w:jc w:val="lowKashida"/>
        <w:rPr>
          <w:rFonts w:ascii="Times New Roman" w:eastAsia="Times New Roman" w:hAnsi="Times New Roman" w:cs="Times New Roman"/>
          <w:sz w:val="24"/>
          <w:szCs w:val="24"/>
        </w:rPr>
      </w:pPr>
    </w:p>
    <w:p w:rsidR="00404311" w:rsidRPr="00404311" w:rsidRDefault="00404311" w:rsidP="00404311">
      <w:pPr>
        <w:numPr>
          <w:ilvl w:val="0"/>
          <w:numId w:val="7"/>
        </w:numPr>
        <w:bidi w:val="0"/>
        <w:spacing w:after="0" w:line="240" w:lineRule="auto"/>
        <w:contextualSpacing/>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Intellectual Analytical and Cognitive Skills: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Students are expected to keep up to date with any changes in Jordan vegetation, development or production of plant species in different biogeographical regions.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They are required to consult recent published work or references on flora conservation and vegetation management.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Students are encouraged to interact with the lecturer and to discuss any important relevant issues they think it provides new knowledge or satisfy their ambition on the topic.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They expected to come familiar with important medicinal wild plant species in Jordan, their ecological, medicinal and economical values. </w:t>
      </w:r>
    </w:p>
    <w:p w:rsidR="00404311" w:rsidRPr="00404311" w:rsidRDefault="00404311" w:rsidP="00404311">
      <w:pPr>
        <w:numPr>
          <w:ilvl w:val="0"/>
          <w:numId w:val="7"/>
        </w:num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Subject-specific skills: Students are expected to know:</w:t>
      </w:r>
    </w:p>
    <w:p w:rsidR="00404311" w:rsidRPr="00404311" w:rsidRDefault="00404311" w:rsidP="00404311">
      <w:pPr>
        <w:numPr>
          <w:ilvl w:val="0"/>
          <w:numId w:val="11"/>
        </w:numPr>
        <w:bidi w:val="0"/>
        <w:spacing w:after="0" w:line="360" w:lineRule="auto"/>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Know the medicinal, industrial and ecological importance of wild medicinal herbs, their conservation strategies and their production.</w:t>
      </w:r>
    </w:p>
    <w:p w:rsidR="00404311" w:rsidRPr="00404311" w:rsidRDefault="00404311" w:rsidP="00404311">
      <w:pPr>
        <w:numPr>
          <w:ilvl w:val="0"/>
          <w:numId w:val="11"/>
        </w:numPr>
        <w:bidi w:val="0"/>
        <w:spacing w:after="0" w:line="360" w:lineRule="auto"/>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Well trained and experienced in collecting literature and information on certain topic and know how to prepare a scientific manuscript.</w:t>
      </w:r>
    </w:p>
    <w:p w:rsidR="00404311" w:rsidRPr="00404311" w:rsidRDefault="00404311" w:rsidP="00404311">
      <w:pPr>
        <w:numPr>
          <w:ilvl w:val="0"/>
          <w:numId w:val="7"/>
        </w:num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lastRenderedPageBreak/>
        <w:t>Transferable Key Skills: Students are expected to know:</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Wild medicinal plant species in Jordan geographical regions and their importance</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Effect of ecological factors on distribution, spread, growth and population and productivity of wild medicinal herbs</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Possible conservation and protection of these species in their natural habitats</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Factors responsible on degradation of these species in local habitats and their gene reserves.</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 xml:space="preserve">Importance of wild herbs in medicine, drug industry and folk medicine. </w:t>
      </w:r>
    </w:p>
    <w:p w:rsidR="00404311" w:rsidRPr="00404311" w:rsidRDefault="00404311" w:rsidP="00404311">
      <w:pPr>
        <w:bidi w:val="0"/>
        <w:spacing w:after="0" w:line="360" w:lineRule="auto"/>
        <w:ind w:left="720"/>
        <w:rPr>
          <w:rFonts w:ascii="Times New Roman" w:eastAsia="Times New Roman" w:hAnsi="Times New Roman" w:cs="Times New Roman"/>
          <w:b/>
          <w:bCs/>
          <w:sz w:val="24"/>
          <w:szCs w:val="24"/>
        </w:rPr>
      </w:pPr>
    </w:p>
    <w:p w:rsidR="00404311" w:rsidRPr="00404311" w:rsidRDefault="00404311" w:rsidP="00404311">
      <w:pPr>
        <w:bidi w:val="0"/>
        <w:spacing w:after="0" w:line="360" w:lineRule="auto"/>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Course Outline</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1629"/>
        <w:gridCol w:w="1128"/>
        <w:gridCol w:w="1960"/>
      </w:tblGrid>
      <w:tr w:rsidR="00404311" w:rsidRPr="00404311" w:rsidTr="00D44EEB">
        <w:tc>
          <w:tcPr>
            <w:tcW w:w="5102"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Subject</w:t>
            </w:r>
          </w:p>
        </w:tc>
        <w:tc>
          <w:tcPr>
            <w:tcW w:w="1629"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Reference</w:t>
            </w:r>
          </w:p>
        </w:tc>
        <w:tc>
          <w:tcPr>
            <w:tcW w:w="1128"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Week</w:t>
            </w:r>
          </w:p>
        </w:tc>
        <w:tc>
          <w:tcPr>
            <w:tcW w:w="1960"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ILOs</w:t>
            </w:r>
          </w:p>
        </w:tc>
      </w:tr>
      <w:tr w:rsidR="00404311" w:rsidRPr="00404311" w:rsidTr="00D44EEB">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Introduction</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Plant main categories.</w:t>
            </w:r>
          </w:p>
          <w:p w:rsidR="00404311" w:rsidRPr="00404311" w:rsidRDefault="00404311" w:rsidP="00404311">
            <w:pPr>
              <w:bidi w:val="0"/>
              <w:ind w:left="612"/>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1, 2, 3, 4, 5, 6, 7</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w:t>
            </w:r>
          </w:p>
        </w:tc>
        <w:tc>
          <w:tcPr>
            <w:tcW w:w="1960" w:type="dxa"/>
          </w:tcPr>
          <w:p w:rsidR="00404311" w:rsidRPr="00404311" w:rsidRDefault="00404311" w:rsidP="00404311">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Plant /Environment interaction</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Climatic factors (temperature, light/day length, topography, rain, RH, wind, snow) Edaphic factors (pH, fertility, water table, salinity</w:t>
            </w:r>
            <w:proofErr w:type="gramStart"/>
            <w:r w:rsidRPr="00404311">
              <w:rPr>
                <w:rFonts w:ascii="Times New Roman" w:eastAsia="Times New Roman" w:hAnsi="Times New Roman" w:cs="Times New Roman"/>
                <w:sz w:val="24"/>
                <w:szCs w:val="24"/>
              </w:rPr>
              <w:t>…  etc</w:t>
            </w:r>
            <w:proofErr w:type="gramEnd"/>
            <w:r w:rsidRPr="00404311">
              <w:rPr>
                <w:rFonts w:ascii="Times New Roman" w:eastAsia="Times New Roman" w:hAnsi="Times New Roman" w:cs="Times New Roman"/>
                <w:sz w:val="24"/>
                <w:szCs w:val="24"/>
              </w:rPr>
              <w:t>.).</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Biotic factors affect medicinal plants spread and distribution (competition, allelopathy, pests, grazing, cutting and herbivores)</w:t>
            </w:r>
          </w:p>
          <w:p w:rsidR="00404311" w:rsidRPr="00404311" w:rsidRDefault="00404311" w:rsidP="00404311">
            <w:pPr>
              <w:bidi w:val="0"/>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1, 11, 12, 13, 14</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2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rPr>
          <w:trHeight w:val="2510"/>
        </w:trPr>
        <w:tc>
          <w:tcPr>
            <w:tcW w:w="5102" w:type="dxa"/>
          </w:tcPr>
          <w:p w:rsidR="00404311" w:rsidRPr="00404311" w:rsidRDefault="00404311" w:rsidP="00404311">
            <w:pPr>
              <w:bidi w:val="0"/>
              <w:spacing w:after="0" w:line="360" w:lineRule="auto"/>
              <w:ind w:left="600" w:right="360" w:hanging="600"/>
              <w:rPr>
                <w:rFonts w:ascii="Times New Roman" w:eastAsia="Times New Roman" w:hAnsi="Times New Roman" w:cs="Times New Roman"/>
                <w:b/>
                <w:bCs/>
                <w:sz w:val="24"/>
                <w:szCs w:val="24"/>
              </w:rPr>
            </w:pPr>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b/>
                <w:bCs/>
                <w:sz w:val="24"/>
                <w:szCs w:val="24"/>
              </w:rPr>
              <w:t xml:space="preserve">Jordan geography &amp; physical characteristics </w:t>
            </w:r>
          </w:p>
          <w:p w:rsidR="00404311" w:rsidRPr="00404311" w:rsidRDefault="00404311" w:rsidP="00404311">
            <w:pPr>
              <w:numPr>
                <w:ilvl w:val="0"/>
                <w:numId w:val="6"/>
              </w:numPr>
              <w:tabs>
                <w:tab w:val="num" w:pos="972"/>
              </w:tabs>
              <w:bidi w:val="0"/>
              <w:spacing w:after="0" w:line="360" w:lineRule="auto"/>
              <w:ind w:hanging="648"/>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Topography</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        Rift valley, Mountain regions, Eastern desert (Plateau)</w:t>
            </w:r>
          </w:p>
          <w:p w:rsidR="00404311" w:rsidRPr="00404311" w:rsidRDefault="00404311" w:rsidP="00404311">
            <w:pPr>
              <w:numPr>
                <w:ilvl w:val="0"/>
                <w:numId w:val="3"/>
              </w:numPr>
              <w:tabs>
                <w:tab w:val="num" w:pos="960"/>
              </w:tabs>
              <w:bidi w:val="0"/>
              <w:spacing w:after="0" w:line="360" w:lineRule="auto"/>
              <w:ind w:left="672"/>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Rainfall</w:t>
            </w:r>
          </w:p>
          <w:p w:rsidR="00404311" w:rsidRPr="00404311" w:rsidRDefault="00404311" w:rsidP="00404311">
            <w:pPr>
              <w:numPr>
                <w:ilvl w:val="0"/>
                <w:numId w:val="4"/>
              </w:numPr>
              <w:tabs>
                <w:tab w:val="num" w:pos="960"/>
              </w:tabs>
              <w:bidi w:val="0"/>
              <w:spacing w:after="0" w:line="360" w:lineRule="auto"/>
              <w:ind w:left="672"/>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Temperature</w:t>
            </w:r>
          </w:p>
          <w:p w:rsidR="00404311" w:rsidRPr="00404311" w:rsidRDefault="00404311" w:rsidP="00404311">
            <w:pPr>
              <w:numPr>
                <w:ilvl w:val="0"/>
                <w:numId w:val="5"/>
              </w:numPr>
              <w:tabs>
                <w:tab w:val="num" w:pos="960"/>
              </w:tabs>
              <w:bidi w:val="0"/>
              <w:spacing w:after="0" w:line="360" w:lineRule="auto"/>
              <w:ind w:left="672"/>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Soil</w:t>
            </w:r>
          </w:p>
          <w:p w:rsidR="00404311" w:rsidRPr="00404311" w:rsidRDefault="00404311" w:rsidP="00404311">
            <w:pPr>
              <w:bidi w:val="0"/>
              <w:ind w:left="612"/>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left="600" w:right="360" w:hanging="60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3 &amp; 4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Biogeographical regions of Jordan</w:t>
            </w:r>
          </w:p>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 xml:space="preserve">              Mediterranean region, </w:t>
            </w:r>
            <w:proofErr w:type="spellStart"/>
            <w:r w:rsidRPr="00404311">
              <w:rPr>
                <w:rFonts w:ascii="Times New Roman" w:eastAsia="Times New Roman" w:hAnsi="Times New Roman" w:cs="Times New Roman"/>
                <w:sz w:val="24"/>
                <w:szCs w:val="24"/>
              </w:rPr>
              <w:t>Irano-Turanian</w:t>
            </w:r>
            <w:proofErr w:type="spellEnd"/>
            <w:r w:rsidRPr="00404311">
              <w:rPr>
                <w:rFonts w:ascii="Times New Roman" w:eastAsia="Times New Roman" w:hAnsi="Times New Roman" w:cs="Times New Roman"/>
                <w:sz w:val="24"/>
                <w:szCs w:val="24"/>
              </w:rPr>
              <w:t xml:space="preserve"> Region, Sahara Arabian Region,   Tropical or </w:t>
            </w:r>
            <w:proofErr w:type="spellStart"/>
            <w:r w:rsidRPr="00404311">
              <w:rPr>
                <w:rFonts w:ascii="Times New Roman" w:eastAsia="Times New Roman" w:hAnsi="Times New Roman" w:cs="Times New Roman"/>
                <w:sz w:val="24"/>
                <w:szCs w:val="24"/>
              </w:rPr>
              <w:t>Sudanian</w:t>
            </w:r>
            <w:proofErr w:type="spellEnd"/>
            <w:r w:rsidRPr="00404311">
              <w:rPr>
                <w:rFonts w:ascii="Times New Roman" w:eastAsia="Times New Roman" w:hAnsi="Times New Roman" w:cs="Times New Roman"/>
                <w:sz w:val="24"/>
                <w:szCs w:val="24"/>
              </w:rPr>
              <w:t xml:space="preserve"> region</w:t>
            </w:r>
          </w:p>
        </w:tc>
        <w:tc>
          <w:tcPr>
            <w:tcW w:w="1629" w:type="dxa"/>
          </w:tcPr>
          <w:p w:rsidR="00404311" w:rsidRPr="00404311" w:rsidRDefault="00404311" w:rsidP="00404311">
            <w:pPr>
              <w:bidi w:val="0"/>
              <w:spacing w:after="0" w:line="36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10</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5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lastRenderedPageBreak/>
              <w:t>Geographical distribution of plants in Jordan and their adaptation to ecological factors and growth habit and requirements</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6 &amp;7</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Vegetation types of Jordan </w:t>
            </w:r>
          </w:p>
        </w:tc>
        <w:tc>
          <w:tcPr>
            <w:tcW w:w="1629"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8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rPr>
          <w:trHeight w:val="2582"/>
        </w:trPr>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Biodiversity &amp; main botanical medicinal plant families </w:t>
            </w:r>
          </w:p>
          <w:p w:rsidR="00404311" w:rsidRPr="00404311" w:rsidRDefault="00404311" w:rsidP="00404311">
            <w:pPr>
              <w:bidi w:val="0"/>
              <w:spacing w:after="0" w:line="36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The following plant species of different plant families will be studied in details (Latin name, family name, botanical description, life cycle, growth habit, method of reproduction, economic value, distribution and status in Jordan)</w:t>
            </w:r>
          </w:p>
          <w:p w:rsidR="00404311" w:rsidRPr="00404311" w:rsidRDefault="00404311" w:rsidP="00404311">
            <w:pPr>
              <w:bidi w:val="0"/>
              <w:spacing w:after="0" w:line="360" w:lineRule="auto"/>
              <w:jc w:val="lowKashida"/>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sz w:val="24"/>
                <w:szCs w:val="24"/>
                <w:u w:val="single"/>
              </w:rPr>
              <w:t xml:space="preserve">Plant families and species </w:t>
            </w:r>
          </w:p>
          <w:p w:rsidR="00404311" w:rsidRPr="00404311" w:rsidRDefault="00404311" w:rsidP="00404311">
            <w:pPr>
              <w:bidi w:val="0"/>
              <w:spacing w:after="0" w:line="360" w:lineRule="auto"/>
              <w:jc w:val="lowKashida"/>
              <w:rPr>
                <w:rFonts w:ascii="Times New Roman" w:eastAsia="Times New Roman" w:hAnsi="Times New Roman" w:cs="Times New Roman"/>
                <w:b/>
                <w:bCs/>
                <w:sz w:val="24"/>
                <w:szCs w:val="24"/>
                <w:u w:val="single"/>
              </w:rPr>
            </w:pPr>
            <w:proofErr w:type="spellStart"/>
            <w:r w:rsidRPr="00404311">
              <w:rPr>
                <w:rFonts w:ascii="Times New Roman" w:eastAsia="Times New Roman" w:hAnsi="Times New Roman" w:cs="Times New Roman"/>
                <w:sz w:val="24"/>
                <w:szCs w:val="24"/>
              </w:rPr>
              <w:t>Labiatae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Mentha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Satureja</w:t>
            </w:r>
            <w:proofErr w:type="spellEnd"/>
            <w:r w:rsidRPr="00404311">
              <w:rPr>
                <w:rFonts w:ascii="Times New Roman" w:eastAsia="Times New Roman" w:hAnsi="Times New Roman" w:cs="Times New Roman"/>
                <w:i/>
                <w:iCs/>
                <w:sz w:val="24"/>
                <w:szCs w:val="24"/>
              </w:rPr>
              <w:t xml:space="preserve">, Thymus, </w:t>
            </w:r>
            <w:proofErr w:type="spellStart"/>
            <w:r w:rsidRPr="00404311">
              <w:rPr>
                <w:rFonts w:ascii="Times New Roman" w:eastAsia="Times New Roman" w:hAnsi="Times New Roman" w:cs="Times New Roman"/>
                <w:i/>
                <w:iCs/>
                <w:sz w:val="24"/>
                <w:szCs w:val="24"/>
              </w:rPr>
              <w:t>Origanum</w:t>
            </w:r>
            <w:proofErr w:type="spellEnd"/>
            <w:r w:rsidRPr="00404311">
              <w:rPr>
                <w:rFonts w:ascii="Times New Roman" w:eastAsia="Times New Roman" w:hAnsi="Times New Roman" w:cs="Times New Roman"/>
                <w:i/>
                <w:iCs/>
                <w:sz w:val="24"/>
                <w:szCs w:val="24"/>
              </w:rPr>
              <w:t xml:space="preserve">, Salvia, Rosmarinus, </w:t>
            </w:r>
            <w:proofErr w:type="spellStart"/>
            <w:r w:rsidRPr="00404311">
              <w:rPr>
                <w:rFonts w:ascii="Times New Roman" w:eastAsia="Times New Roman" w:hAnsi="Times New Roman" w:cs="Times New Roman"/>
                <w:i/>
                <w:iCs/>
                <w:sz w:val="24"/>
                <w:szCs w:val="24"/>
              </w:rPr>
              <w:t>Teucrium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Lamium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Marrubium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Solanaceae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Withania</w:t>
            </w:r>
            <w:proofErr w:type="spellEnd"/>
            <w:r w:rsidRPr="00404311">
              <w:rPr>
                <w:rFonts w:ascii="Times New Roman" w:eastAsia="Times New Roman" w:hAnsi="Times New Roman" w:cs="Times New Roman"/>
                <w:i/>
                <w:iCs/>
                <w:sz w:val="24"/>
                <w:szCs w:val="24"/>
              </w:rPr>
              <w:t xml:space="preserve">, Datura, Solanum, </w:t>
            </w:r>
            <w:proofErr w:type="spellStart"/>
            <w:r w:rsidRPr="00404311">
              <w:rPr>
                <w:rFonts w:ascii="Times New Roman" w:eastAsia="Times New Roman" w:hAnsi="Times New Roman" w:cs="Times New Roman"/>
                <w:i/>
                <w:iCs/>
                <w:sz w:val="24"/>
                <w:szCs w:val="24"/>
              </w:rPr>
              <w:t>Hyoscyamus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Mandragora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Lycium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Cruciferae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Sinapis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Sisymbrium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Eruca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Capsella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Hershfeldia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Nastartium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Cardaria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Diplotaxis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Compositae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Sonchus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Carthamus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Gundelia</w:t>
            </w:r>
            <w:proofErr w:type="spellEnd"/>
            <w:r w:rsidRPr="00404311">
              <w:rPr>
                <w:rFonts w:ascii="Times New Roman" w:eastAsia="Times New Roman" w:hAnsi="Times New Roman" w:cs="Times New Roman"/>
                <w:i/>
                <w:iCs/>
                <w:sz w:val="24"/>
                <w:szCs w:val="24"/>
              </w:rPr>
              <w:t xml:space="preserve">, Xanthium, </w:t>
            </w:r>
            <w:proofErr w:type="spellStart"/>
            <w:r w:rsidRPr="00404311">
              <w:rPr>
                <w:rFonts w:ascii="Times New Roman" w:eastAsia="Times New Roman" w:hAnsi="Times New Roman" w:cs="Times New Roman"/>
                <w:i/>
                <w:iCs/>
                <w:sz w:val="24"/>
                <w:szCs w:val="24"/>
              </w:rPr>
              <w:t>Centauria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Cirsium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Onopordon</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Senecio</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Conyza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Matricaria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Pallenis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Achillea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Artemesia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Cichorium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Tragopogon</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Inula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Anthemis</w:t>
            </w:r>
            <w:proofErr w:type="spellEnd"/>
            <w:r w:rsidRPr="00404311">
              <w:rPr>
                <w:rFonts w:ascii="Times New Roman" w:eastAsia="Times New Roman" w:hAnsi="Times New Roman" w:cs="Times New Roman"/>
                <w:i/>
                <w:iCs/>
                <w:sz w:val="24"/>
                <w:szCs w:val="24"/>
              </w:rPr>
              <w:t xml:space="preserve">, Chrysanthemum, </w:t>
            </w:r>
            <w:proofErr w:type="spellStart"/>
            <w:r w:rsidRPr="00404311">
              <w:rPr>
                <w:rFonts w:ascii="Times New Roman" w:eastAsia="Times New Roman" w:hAnsi="Times New Roman" w:cs="Times New Roman"/>
                <w:i/>
                <w:iCs/>
                <w:sz w:val="24"/>
                <w:szCs w:val="24"/>
              </w:rPr>
              <w:t>Varthemia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Taraxacum</w:t>
            </w:r>
            <w:proofErr w:type="spellEnd"/>
            <w:r w:rsidRPr="00404311">
              <w:rPr>
                <w:rFonts w:ascii="Times New Roman" w:eastAsia="Times New Roman" w:hAnsi="Times New Roman" w:cs="Times New Roman"/>
                <w:i/>
                <w:iCs/>
                <w:sz w:val="24"/>
                <w:szCs w:val="24"/>
              </w:rPr>
              <w:t xml:space="preserve">, Calendula, </w:t>
            </w:r>
            <w:proofErr w:type="spellStart"/>
            <w:r w:rsidRPr="00404311">
              <w:rPr>
                <w:rFonts w:ascii="Times New Roman" w:eastAsia="Times New Roman" w:hAnsi="Times New Roman" w:cs="Times New Roman"/>
                <w:i/>
                <w:iCs/>
                <w:sz w:val="24"/>
                <w:szCs w:val="24"/>
              </w:rPr>
              <w:t>Echinops</w:t>
            </w:r>
            <w:proofErr w:type="spellEnd"/>
            <w:r w:rsidRPr="00404311">
              <w:rPr>
                <w:rFonts w:ascii="Times New Roman" w:eastAsia="Times New Roman" w:hAnsi="Times New Roman" w:cs="Times New Roman"/>
                <w:i/>
                <w:iCs/>
                <w:sz w:val="24"/>
                <w:szCs w:val="24"/>
              </w:rPr>
              <w:t xml:space="preserve"> and </w:t>
            </w:r>
            <w:proofErr w:type="spellStart"/>
            <w:r w:rsidRPr="00404311">
              <w:rPr>
                <w:rFonts w:ascii="Times New Roman" w:eastAsia="Times New Roman" w:hAnsi="Times New Roman" w:cs="Times New Roman"/>
                <w:i/>
                <w:iCs/>
                <w:sz w:val="24"/>
                <w:szCs w:val="24"/>
              </w:rPr>
              <w:t>Pulicaria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Oxalidaceae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Oxalis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Polygonaceae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Polygonum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Rumex</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Malvaceae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Malva</w:t>
            </w:r>
            <w:proofErr w:type="spellEnd"/>
            <w:r w:rsidRPr="00404311">
              <w:rPr>
                <w:rFonts w:ascii="Times New Roman" w:eastAsia="Times New Roman" w:hAnsi="Times New Roman" w:cs="Times New Roman"/>
                <w:i/>
                <w:iCs/>
                <w:sz w:val="24"/>
                <w:szCs w:val="24"/>
              </w:rPr>
              <w:t>, Althea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Umbelliferae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Daucus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Ridolphia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Eryngium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Anethum</w:t>
            </w:r>
            <w:proofErr w:type="spellEnd"/>
            <w:r w:rsidRPr="00404311">
              <w:rPr>
                <w:rFonts w:ascii="Times New Roman" w:eastAsia="Times New Roman" w:hAnsi="Times New Roman" w:cs="Times New Roman"/>
                <w:i/>
                <w:iCs/>
                <w:sz w:val="24"/>
                <w:szCs w:val="24"/>
              </w:rPr>
              <w:t xml:space="preserve">, Ammi, </w:t>
            </w:r>
            <w:proofErr w:type="spellStart"/>
            <w:r w:rsidRPr="00404311">
              <w:rPr>
                <w:rFonts w:ascii="Times New Roman" w:eastAsia="Times New Roman" w:hAnsi="Times New Roman" w:cs="Times New Roman"/>
                <w:i/>
                <w:iCs/>
                <w:sz w:val="24"/>
                <w:szCs w:val="24"/>
              </w:rPr>
              <w:t>Apium</w:t>
            </w:r>
            <w:proofErr w:type="spellEnd"/>
            <w:r w:rsidRPr="00404311">
              <w:rPr>
                <w:rFonts w:ascii="Times New Roman" w:eastAsia="Times New Roman" w:hAnsi="Times New Roman" w:cs="Times New Roman"/>
                <w:i/>
                <w:iCs/>
                <w:sz w:val="24"/>
                <w:szCs w:val="24"/>
              </w:rPr>
              <w:t xml:space="preserve">, Ferula, Conium, </w:t>
            </w:r>
            <w:proofErr w:type="spellStart"/>
            <w:r w:rsidRPr="00404311">
              <w:rPr>
                <w:rFonts w:ascii="Times New Roman" w:eastAsia="Times New Roman" w:hAnsi="Times New Roman" w:cs="Times New Roman"/>
                <w:i/>
                <w:iCs/>
                <w:sz w:val="24"/>
                <w:szCs w:val="24"/>
              </w:rPr>
              <w:t>Tordylium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Euphorbiaceae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Ricinus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lastRenderedPageBreak/>
              <w:t>Chrozophora</w:t>
            </w:r>
            <w:proofErr w:type="spellEnd"/>
            <w:r w:rsidRPr="00404311">
              <w:rPr>
                <w:rFonts w:ascii="Times New Roman" w:eastAsia="Times New Roman" w:hAnsi="Times New Roman" w:cs="Times New Roman"/>
                <w:i/>
                <w:iCs/>
                <w:sz w:val="24"/>
                <w:szCs w:val="24"/>
              </w:rPr>
              <w:t xml:space="preserve">, Euphorbia, </w:t>
            </w:r>
            <w:proofErr w:type="spellStart"/>
            <w:r w:rsidRPr="00404311">
              <w:rPr>
                <w:rFonts w:ascii="Times New Roman" w:eastAsia="Times New Roman" w:hAnsi="Times New Roman" w:cs="Times New Roman"/>
                <w:i/>
                <w:iCs/>
                <w:sz w:val="24"/>
                <w:szCs w:val="24"/>
              </w:rPr>
              <w:t>Mercurialis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Rosaceae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Sacropoterium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Crategous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Rubus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Ranunculaceae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Ranunculus, Anemone, Adonis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Papaviraceae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Papaver, </w:t>
            </w:r>
            <w:proofErr w:type="spellStart"/>
            <w:r w:rsidRPr="00404311">
              <w:rPr>
                <w:rFonts w:ascii="Times New Roman" w:eastAsia="Times New Roman" w:hAnsi="Times New Roman" w:cs="Times New Roman"/>
                <w:i/>
                <w:iCs/>
                <w:sz w:val="24"/>
                <w:szCs w:val="24"/>
              </w:rPr>
              <w:t>Glaucium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Cucurbitaceae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Ecballium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Citrullus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Bryonia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Cucumis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Fumariaceae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Fumaria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Hypericaceae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Hypericum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Chenopodiaceae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Chenopodium</w:t>
            </w:r>
            <w:proofErr w:type="spellEnd"/>
            <w:r w:rsidRPr="00404311">
              <w:rPr>
                <w:rFonts w:ascii="Times New Roman" w:eastAsia="Times New Roman" w:hAnsi="Times New Roman" w:cs="Times New Roman"/>
                <w:i/>
                <w:iCs/>
                <w:sz w:val="24"/>
                <w:szCs w:val="24"/>
              </w:rPr>
              <w:t xml:space="preserve">, Beta, </w:t>
            </w:r>
            <w:proofErr w:type="spellStart"/>
            <w:r w:rsidRPr="00404311">
              <w:rPr>
                <w:rFonts w:ascii="Times New Roman" w:eastAsia="Times New Roman" w:hAnsi="Times New Roman" w:cs="Times New Roman"/>
                <w:i/>
                <w:iCs/>
                <w:sz w:val="24"/>
                <w:szCs w:val="24"/>
              </w:rPr>
              <w:t>Atriplex</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Salsola</w:t>
            </w:r>
            <w:proofErr w:type="spellEnd"/>
            <w:r w:rsidRPr="00404311">
              <w:rPr>
                <w:rFonts w:ascii="Times New Roman" w:eastAsia="Times New Roman" w:hAnsi="Times New Roman" w:cs="Times New Roman"/>
                <w:i/>
                <w:iCs/>
                <w:sz w:val="24"/>
                <w:szCs w:val="24"/>
              </w:rPr>
              <w:t xml:space="preserve">, Anabasis, </w:t>
            </w:r>
            <w:proofErr w:type="spellStart"/>
            <w:r w:rsidRPr="00404311">
              <w:rPr>
                <w:rFonts w:ascii="Times New Roman" w:eastAsia="Times New Roman" w:hAnsi="Times New Roman" w:cs="Times New Roman"/>
                <w:i/>
                <w:iCs/>
                <w:sz w:val="24"/>
                <w:szCs w:val="24"/>
              </w:rPr>
              <w:t>Sueada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Rutaceae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Ruta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Haplophyllum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Convolvulaceae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Convolvulus, </w:t>
            </w:r>
            <w:proofErr w:type="spellStart"/>
            <w:r w:rsidRPr="00404311">
              <w:rPr>
                <w:rFonts w:ascii="Times New Roman" w:eastAsia="Times New Roman" w:hAnsi="Times New Roman" w:cs="Times New Roman"/>
                <w:i/>
                <w:iCs/>
                <w:sz w:val="24"/>
                <w:szCs w:val="24"/>
              </w:rPr>
              <w:t>Cuscuta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Rhamanceae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Zizyphus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Zygophyllaceae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Peganum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Tribulus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Nitraria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Scrophulariaceae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Verbascum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Geraniaceae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Geranium, </w:t>
            </w:r>
            <w:proofErr w:type="spellStart"/>
            <w:r w:rsidRPr="00404311">
              <w:rPr>
                <w:rFonts w:ascii="Times New Roman" w:eastAsia="Times New Roman" w:hAnsi="Times New Roman" w:cs="Times New Roman"/>
                <w:i/>
                <w:iCs/>
                <w:sz w:val="24"/>
                <w:szCs w:val="24"/>
              </w:rPr>
              <w:t>Erodium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Leguminosae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Prosopis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Alhaji</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Glycerrhiza</w:t>
            </w:r>
            <w:proofErr w:type="spellEnd"/>
            <w:r w:rsidRPr="00404311">
              <w:rPr>
                <w:rFonts w:ascii="Times New Roman" w:eastAsia="Times New Roman" w:hAnsi="Times New Roman" w:cs="Times New Roman"/>
                <w:i/>
                <w:iCs/>
                <w:sz w:val="24"/>
                <w:szCs w:val="24"/>
              </w:rPr>
              <w:t xml:space="preserve">, Cassia, </w:t>
            </w:r>
            <w:proofErr w:type="spellStart"/>
            <w:r w:rsidRPr="00404311">
              <w:rPr>
                <w:rFonts w:ascii="Times New Roman" w:eastAsia="Times New Roman" w:hAnsi="Times New Roman" w:cs="Times New Roman"/>
                <w:i/>
                <w:iCs/>
                <w:sz w:val="24"/>
                <w:szCs w:val="24"/>
              </w:rPr>
              <w:t>Retama</w:t>
            </w:r>
            <w:proofErr w:type="spellEnd"/>
            <w:r w:rsidRPr="00404311">
              <w:rPr>
                <w:rFonts w:ascii="Times New Roman" w:eastAsia="Times New Roman" w:hAnsi="Times New Roman" w:cs="Times New Roman"/>
                <w:i/>
                <w:iCs/>
                <w:sz w:val="24"/>
                <w:szCs w:val="24"/>
              </w:rPr>
              <w:t xml:space="preserve">, Acacia, </w:t>
            </w:r>
            <w:proofErr w:type="spellStart"/>
            <w:r w:rsidRPr="00404311">
              <w:rPr>
                <w:rFonts w:ascii="Times New Roman" w:eastAsia="Times New Roman" w:hAnsi="Times New Roman" w:cs="Times New Roman"/>
                <w:i/>
                <w:iCs/>
                <w:sz w:val="24"/>
                <w:szCs w:val="24"/>
              </w:rPr>
              <w:t>Callectoma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Vicia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Trifolium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Medicago</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Astragalus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Ceratonia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Ononis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Melilotus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Violaceae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Viola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Urticaceae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Urtica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Paritaria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Capparidaceae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Capparis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Boraginaceae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Anchusa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Alkana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Echium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Heliotropeum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Orchidaceae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Orchis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Cistaceae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Cistus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Berberidaceae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Leontice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Styraceae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Styrics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Ascelpiadaceae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Calotropis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Amaranthaceae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Amaranthus</w:t>
            </w:r>
            <w:proofErr w:type="spellEnd"/>
            <w:r w:rsidRPr="00404311">
              <w:rPr>
                <w:rFonts w:ascii="Times New Roman" w:eastAsia="Times New Roman" w:hAnsi="Times New Roman" w:cs="Times New Roman"/>
                <w:sz w:val="24"/>
                <w:szCs w:val="24"/>
              </w:rPr>
              <w:t>), Plantaginaceae (</w:t>
            </w:r>
            <w:proofErr w:type="spellStart"/>
            <w:r w:rsidRPr="00404311">
              <w:rPr>
                <w:rFonts w:ascii="Times New Roman" w:eastAsia="Times New Roman" w:hAnsi="Times New Roman" w:cs="Times New Roman"/>
                <w:sz w:val="24"/>
                <w:szCs w:val="24"/>
              </w:rPr>
              <w:t>Plantago</w:t>
            </w:r>
            <w:proofErr w:type="spellEnd"/>
            <w:r w:rsidRPr="00404311">
              <w:rPr>
                <w:rFonts w:ascii="Times New Roman" w:eastAsia="Times New Roman" w:hAnsi="Times New Roman" w:cs="Times New Roman"/>
                <w:sz w:val="24"/>
                <w:szCs w:val="24"/>
              </w:rPr>
              <w:t>), Salicaceae (</w:t>
            </w:r>
            <w:r w:rsidRPr="00404311">
              <w:rPr>
                <w:rFonts w:ascii="Times New Roman" w:eastAsia="Times New Roman" w:hAnsi="Times New Roman" w:cs="Times New Roman"/>
                <w:i/>
                <w:iCs/>
                <w:sz w:val="24"/>
                <w:szCs w:val="24"/>
              </w:rPr>
              <w:t xml:space="preserve">Salix, </w:t>
            </w:r>
            <w:proofErr w:type="spellStart"/>
            <w:r w:rsidRPr="00404311">
              <w:rPr>
                <w:rFonts w:ascii="Times New Roman" w:eastAsia="Times New Roman" w:hAnsi="Times New Roman" w:cs="Times New Roman"/>
                <w:i/>
                <w:iCs/>
                <w:sz w:val="24"/>
                <w:szCs w:val="24"/>
              </w:rPr>
              <w:t>Populus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Anacardiaceae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Rhus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Pistacia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Caryophyllaceae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Silene</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Vaccaria</w:t>
            </w:r>
            <w:proofErr w:type="spellEnd"/>
            <w:r w:rsidRPr="00404311">
              <w:rPr>
                <w:rFonts w:ascii="Times New Roman" w:eastAsia="Times New Roman" w:hAnsi="Times New Roman" w:cs="Times New Roman"/>
                <w:i/>
                <w:iCs/>
                <w:sz w:val="24"/>
                <w:szCs w:val="24"/>
              </w:rPr>
              <w:t>, Paronychia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Tamaricaceae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Tamarix</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Linaceae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Linum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Oleaceae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Laurus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Verbanaceae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Vitex</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Residaceae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Resida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Apocyanaceae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Nerium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Ephdraceae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Ephedra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Primulaceae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Anagallis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Cyclamin</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Orobanchaceae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Orobanche</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Cistanche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Viscaceae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Viscum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Loranthaceae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Loranthus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Myrtaceae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Myrtus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Cactaceae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Cactus, </w:t>
            </w:r>
            <w:proofErr w:type="spellStart"/>
            <w:r w:rsidRPr="00404311">
              <w:rPr>
                <w:rFonts w:ascii="Times New Roman" w:eastAsia="Times New Roman" w:hAnsi="Times New Roman" w:cs="Times New Roman"/>
                <w:i/>
                <w:iCs/>
                <w:sz w:val="24"/>
                <w:szCs w:val="24"/>
              </w:rPr>
              <w:t>Opuntia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Potulaceae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sz w:val="24"/>
                <w:szCs w:val="24"/>
              </w:rPr>
              <w:lastRenderedPageBreak/>
              <w:t>(</w:t>
            </w:r>
            <w:proofErr w:type="spellStart"/>
            <w:r w:rsidRPr="00404311">
              <w:rPr>
                <w:rFonts w:ascii="Times New Roman" w:eastAsia="Times New Roman" w:hAnsi="Times New Roman" w:cs="Times New Roman"/>
                <w:i/>
                <w:iCs/>
                <w:sz w:val="24"/>
                <w:szCs w:val="24"/>
              </w:rPr>
              <w:t>Portulaca</w:t>
            </w:r>
            <w:proofErr w:type="spellEnd"/>
            <w:r w:rsidRPr="00404311">
              <w:rPr>
                <w:rFonts w:ascii="Times New Roman" w:eastAsia="Times New Roman" w:hAnsi="Times New Roman" w:cs="Times New Roman"/>
                <w:sz w:val="24"/>
                <w:szCs w:val="24"/>
              </w:rPr>
              <w:t>),</w:t>
            </w:r>
            <w:proofErr w:type="spellStart"/>
            <w:r w:rsidRPr="00404311">
              <w:rPr>
                <w:rFonts w:ascii="Times New Roman" w:eastAsia="Times New Roman" w:hAnsi="Times New Roman" w:cs="Times New Roman"/>
                <w:sz w:val="24"/>
                <w:szCs w:val="24"/>
              </w:rPr>
              <w:t>Juncaceae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Juncus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Scrophulariaceae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Scrophularia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Dipsicaceae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Galium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Cephilaria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Rubiaceae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Asperula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Gramineae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Cynodon</w:t>
            </w:r>
            <w:proofErr w:type="spellEnd"/>
            <w:r w:rsidRPr="00404311">
              <w:rPr>
                <w:rFonts w:ascii="Times New Roman" w:eastAsia="Times New Roman" w:hAnsi="Times New Roman" w:cs="Times New Roman"/>
                <w:i/>
                <w:iCs/>
                <w:sz w:val="24"/>
                <w:szCs w:val="24"/>
              </w:rPr>
              <w:t xml:space="preserve">, Sorghum, </w:t>
            </w:r>
            <w:proofErr w:type="spellStart"/>
            <w:r w:rsidRPr="00404311">
              <w:rPr>
                <w:rFonts w:ascii="Times New Roman" w:eastAsia="Times New Roman" w:hAnsi="Times New Roman" w:cs="Times New Roman"/>
                <w:i/>
                <w:iCs/>
                <w:sz w:val="24"/>
                <w:szCs w:val="24"/>
              </w:rPr>
              <w:t>Digitaria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Echinochloa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Avena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Arundo</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Stipa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Panicum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Poa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Lolium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Orysopsis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Bromus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Aegilops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Phalaris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Dactylis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Liliaceae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Allium, Colchicum, </w:t>
            </w:r>
            <w:proofErr w:type="spellStart"/>
            <w:r w:rsidRPr="00404311">
              <w:rPr>
                <w:rFonts w:ascii="Times New Roman" w:eastAsia="Times New Roman" w:hAnsi="Times New Roman" w:cs="Times New Roman"/>
                <w:i/>
                <w:iCs/>
                <w:sz w:val="24"/>
                <w:szCs w:val="24"/>
              </w:rPr>
              <w:t>Urginea</w:t>
            </w:r>
            <w:proofErr w:type="spellEnd"/>
            <w:r w:rsidRPr="00404311">
              <w:rPr>
                <w:rFonts w:ascii="Times New Roman" w:eastAsia="Times New Roman" w:hAnsi="Times New Roman" w:cs="Times New Roman"/>
                <w:i/>
                <w:iCs/>
                <w:sz w:val="24"/>
                <w:szCs w:val="24"/>
              </w:rPr>
              <w:t>, Asparagus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Araceae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Arum</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Iridaceae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Iris, Crocus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Acanthaceae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Acanthus, </w:t>
            </w:r>
            <w:proofErr w:type="spellStart"/>
            <w:r w:rsidRPr="00404311">
              <w:rPr>
                <w:rFonts w:ascii="Times New Roman" w:eastAsia="Times New Roman" w:hAnsi="Times New Roman" w:cs="Times New Roman"/>
                <w:i/>
                <w:iCs/>
                <w:sz w:val="24"/>
                <w:szCs w:val="24"/>
              </w:rPr>
              <w:t>Blepharis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Palmae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Phoenix</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Cyperaceae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Cyperus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Typhaceae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Typha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Amaryllidaceae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Narcissus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Zygophyllaceae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Nitraria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Adiantaceae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Adiantum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Balantiaceae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Balanites</w:t>
            </w:r>
            <w:proofErr w:type="spellEnd"/>
            <w:r w:rsidRPr="00404311">
              <w:rPr>
                <w:rFonts w:ascii="Times New Roman" w:eastAsia="Times New Roman" w:hAnsi="Times New Roman" w:cs="Times New Roman"/>
                <w:sz w:val="24"/>
                <w:szCs w:val="24"/>
              </w:rPr>
              <w:t xml:space="preserve">), </w:t>
            </w:r>
          </w:p>
          <w:p w:rsidR="00404311" w:rsidRPr="00404311" w:rsidRDefault="00404311" w:rsidP="00404311">
            <w:pPr>
              <w:bidi w:val="0"/>
              <w:spacing w:after="0" w:line="360" w:lineRule="auto"/>
              <w:ind w:left="360"/>
              <w:jc w:val="lowKashida"/>
              <w:rPr>
                <w:rFonts w:ascii="Times New Roman" w:eastAsia="Times New Roman" w:hAnsi="Times New Roman" w:cs="Times New Roman"/>
                <w:sz w:val="24"/>
                <w:szCs w:val="24"/>
              </w:rPr>
            </w:pPr>
          </w:p>
          <w:p w:rsidR="00404311" w:rsidRPr="00404311" w:rsidRDefault="00404311" w:rsidP="00404311">
            <w:pPr>
              <w:bidi w:val="0"/>
              <w:ind w:left="612"/>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All references</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9, 10, 11,12 &amp;13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rPr>
          <w:trHeight w:val="1645"/>
        </w:trPr>
        <w:tc>
          <w:tcPr>
            <w:tcW w:w="5102" w:type="dxa"/>
          </w:tcPr>
          <w:p w:rsidR="00404311" w:rsidRPr="00404311" w:rsidRDefault="00404311" w:rsidP="00404311">
            <w:p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lastRenderedPageBreak/>
              <w:t>Destructive factors and loss of medicinal wild species in Jordan</w:t>
            </w:r>
          </w:p>
        </w:tc>
        <w:tc>
          <w:tcPr>
            <w:tcW w:w="1629" w:type="dxa"/>
          </w:tcPr>
          <w:p w:rsidR="00404311" w:rsidRPr="00404311" w:rsidRDefault="00404311" w:rsidP="00404311">
            <w:pPr>
              <w:bidi w:val="0"/>
              <w:spacing w:after="0" w:line="36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All references</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14</w:t>
            </w:r>
          </w:p>
        </w:tc>
        <w:tc>
          <w:tcPr>
            <w:tcW w:w="1960" w:type="dxa"/>
          </w:tcPr>
          <w:p w:rsidR="00404311" w:rsidRPr="00404311" w:rsidRDefault="00404311" w:rsidP="00404311">
            <w:pPr>
              <w:bidi w:val="0"/>
              <w:jc w:val="both"/>
              <w:rPr>
                <w:rFonts w:ascii="Times New Roman" w:eastAsia="Times New Roman" w:hAnsi="Times New Roman" w:cs="Times New Roman"/>
              </w:rPr>
            </w:pPr>
            <w:r w:rsidRPr="00404311">
              <w:rPr>
                <w:rFonts w:ascii="Times New Roman" w:eastAsia="Times New Roman" w:hAnsi="Times New Roman" w:cs="Times New Roman"/>
              </w:rPr>
              <w:t>Lectures and Discussion</w:t>
            </w:r>
          </w:p>
        </w:tc>
      </w:tr>
      <w:tr w:rsidR="00404311" w:rsidRPr="00404311" w:rsidTr="00D44EEB">
        <w:trPr>
          <w:trHeight w:val="1645"/>
        </w:trPr>
        <w:tc>
          <w:tcPr>
            <w:tcW w:w="5102" w:type="dxa"/>
          </w:tcPr>
          <w:p w:rsidR="00404311" w:rsidRPr="00404311" w:rsidRDefault="00404311" w:rsidP="00404311">
            <w:p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Conservation and gene bank: Importance, methods and suggestions</w:t>
            </w:r>
          </w:p>
          <w:p w:rsidR="00404311" w:rsidRPr="00404311" w:rsidRDefault="00404311" w:rsidP="00404311">
            <w:pPr>
              <w:bidi w:val="0"/>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All references</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15 &amp; 16</w:t>
            </w:r>
          </w:p>
        </w:tc>
        <w:tc>
          <w:tcPr>
            <w:tcW w:w="1960" w:type="dxa"/>
          </w:tcPr>
          <w:p w:rsidR="00404311" w:rsidRPr="00404311" w:rsidRDefault="00404311" w:rsidP="00404311">
            <w:pPr>
              <w:bidi w:val="0"/>
              <w:jc w:val="both"/>
              <w:rPr>
                <w:rFonts w:ascii="Times New Roman" w:eastAsia="Times New Roman" w:hAnsi="Times New Roman" w:cs="Times New Roman"/>
              </w:rPr>
            </w:pPr>
            <w:r w:rsidRPr="00404311">
              <w:rPr>
                <w:rFonts w:ascii="Times New Roman" w:eastAsia="Times New Roman" w:hAnsi="Times New Roman" w:cs="Times New Roman"/>
              </w:rPr>
              <w:t>Lectures and Discussion</w:t>
            </w:r>
          </w:p>
        </w:tc>
      </w:tr>
    </w:tbl>
    <w:p w:rsidR="00404311" w:rsidRPr="00404311" w:rsidRDefault="00404311" w:rsidP="00404311">
      <w:pPr>
        <w:bidi w:val="0"/>
        <w:jc w:val="lowKashida"/>
        <w:rPr>
          <w:rFonts w:ascii="Times New Roman" w:eastAsia="Times New Roman" w:hAnsi="Times New Roman" w:cs="Times New Roman"/>
          <w:b/>
          <w:bCs/>
          <w:sz w:val="24"/>
          <w:szCs w:val="24"/>
        </w:rPr>
      </w:pPr>
    </w:p>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Learning Methodology</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Duration: 16 weeks in second semester, 48 hours in total</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3) Demos many-slide projections </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3) Tutorial</w:t>
      </w:r>
      <w:proofErr w:type="gramStart"/>
      <w:r w:rsidRPr="00404311">
        <w:rPr>
          <w:rFonts w:ascii="Times New Roman" w:eastAsia="Times New Roman" w:hAnsi="Times New Roman" w:cs="Times New Roman"/>
          <w:sz w:val="24"/>
          <w:szCs w:val="24"/>
        </w:rPr>
        <w:t>:…</w:t>
      </w:r>
      <w:proofErr w:type="gramEnd"/>
      <w:r w:rsidRPr="00404311">
        <w:rPr>
          <w:rFonts w:ascii="Times New Roman" w:eastAsia="Times New Roman" w:hAnsi="Times New Roman" w:cs="Times New Roman"/>
          <w:sz w:val="24"/>
          <w:szCs w:val="24"/>
        </w:rPr>
        <w:t>as needed…..</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4) Case Study:  each student must carry out a case study, </w:t>
      </w:r>
    </w:p>
    <w:p w:rsidR="00404311" w:rsidRPr="00404311" w:rsidRDefault="00404311" w:rsidP="00404311">
      <w:pPr>
        <w:bidi w:val="0"/>
        <w:spacing w:after="0" w:line="240" w:lineRule="auto"/>
        <w:jc w:val="lowKashida"/>
        <w:rPr>
          <w:rFonts w:ascii="Times New Roman" w:eastAsia="Times New Roman" w:hAnsi="Times New Roman" w:cs="Times New Roman"/>
          <w:b/>
          <w:bCs/>
          <w:i/>
          <w:iCs/>
          <w:sz w:val="24"/>
          <w:szCs w:val="24"/>
        </w:rPr>
      </w:pPr>
      <w:r w:rsidRPr="00404311">
        <w:rPr>
          <w:rFonts w:ascii="Times New Roman" w:eastAsia="Times New Roman" w:hAnsi="Times New Roman" w:cs="Times New Roman"/>
          <w:sz w:val="24"/>
          <w:szCs w:val="24"/>
        </w:rPr>
        <w:t xml:space="preserve">6) Assignments, Reports, </w:t>
      </w:r>
      <w:proofErr w:type="gramStart"/>
      <w:r w:rsidRPr="00404311">
        <w:rPr>
          <w:rFonts w:ascii="Times New Roman" w:eastAsia="Times New Roman" w:hAnsi="Times New Roman" w:cs="Times New Roman"/>
          <w:sz w:val="24"/>
          <w:szCs w:val="24"/>
        </w:rPr>
        <w:t>Projects</w:t>
      </w:r>
      <w:proofErr w:type="gramEnd"/>
      <w:r w:rsidRPr="00404311">
        <w:rPr>
          <w:rFonts w:ascii="Times New Roman" w:eastAsia="Times New Roman" w:hAnsi="Times New Roman" w:cs="Times New Roman"/>
          <w:sz w:val="24"/>
          <w:szCs w:val="24"/>
        </w:rPr>
        <w:t>: reports on case studies, and presentations are required</w:t>
      </w:r>
    </w:p>
    <w:p w:rsidR="00404311" w:rsidRDefault="00404311" w:rsidP="00404311">
      <w:pPr>
        <w:bidi w:val="0"/>
        <w:jc w:val="lowKashida"/>
        <w:rPr>
          <w:rFonts w:ascii="Times New Roman" w:eastAsia="Times New Roman" w:hAnsi="Times New Roman" w:cs="Times New Roman" w:hint="cs"/>
          <w:b/>
          <w:bCs/>
          <w:sz w:val="24"/>
          <w:szCs w:val="24"/>
          <w:rtl/>
        </w:rPr>
      </w:pPr>
    </w:p>
    <w:p w:rsidR="00404311" w:rsidRDefault="00404311" w:rsidP="00404311">
      <w:pPr>
        <w:bidi w:val="0"/>
        <w:jc w:val="lowKashida"/>
        <w:rPr>
          <w:rFonts w:ascii="Times New Roman" w:eastAsia="Times New Roman" w:hAnsi="Times New Roman" w:cs="Times New Roman" w:hint="cs"/>
          <w:b/>
          <w:bCs/>
          <w:sz w:val="24"/>
          <w:szCs w:val="24"/>
          <w:rtl/>
        </w:rPr>
      </w:pPr>
    </w:p>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Projects &amp; Assignments</w:t>
      </w:r>
    </w:p>
    <w:p w:rsidR="00404311" w:rsidRPr="00404311" w:rsidRDefault="00404311" w:rsidP="00404311">
      <w:pPr>
        <w:bidi w:val="0"/>
        <w:spacing w:after="0" w:line="240" w:lineRule="auto"/>
        <w:rPr>
          <w:rFonts w:ascii="Times New Roman" w:eastAsia="Times New Roman" w:hAnsi="Times New Roman" w:cs="Times New Roman"/>
          <w:lang w:eastAsia="ar-SA"/>
        </w:rPr>
      </w:pPr>
      <w:r w:rsidRPr="00404311">
        <w:rPr>
          <w:rFonts w:ascii="Times New Roman" w:eastAsia="Times New Roman" w:hAnsi="Times New Roman" w:cs="Times New Roman"/>
        </w:rPr>
        <w:lastRenderedPageBreak/>
        <w:t xml:space="preserve">Each student is </w:t>
      </w:r>
      <w:proofErr w:type="gramStart"/>
      <w:r w:rsidRPr="00404311">
        <w:rPr>
          <w:rFonts w:ascii="Times New Roman" w:eastAsia="Times New Roman" w:hAnsi="Times New Roman" w:cs="Times New Roman"/>
        </w:rPr>
        <w:t>required  to</w:t>
      </w:r>
      <w:proofErr w:type="gramEnd"/>
      <w:r w:rsidRPr="00404311">
        <w:rPr>
          <w:rFonts w:ascii="Times New Roman" w:eastAsia="Times New Roman" w:hAnsi="Times New Roman" w:cs="Times New Roman"/>
        </w:rPr>
        <w:t xml:space="preserve"> perform, present and discuss a case study on one of the key topics in the course</w:t>
      </w:r>
    </w:p>
    <w:p w:rsidR="00404311" w:rsidRPr="00404311" w:rsidRDefault="00404311" w:rsidP="00404311">
      <w:pPr>
        <w:bidi w:val="0"/>
        <w:jc w:val="lowKashida"/>
        <w:rPr>
          <w:rFonts w:ascii="Times New Roman" w:eastAsia="Times New Roman" w:hAnsi="Times New Roman" w:cs="Times New Roman"/>
          <w:b/>
          <w:bCs/>
          <w:sz w:val="24"/>
          <w:szCs w:val="24"/>
        </w:rPr>
      </w:pPr>
    </w:p>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Evaluation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12"/>
        <w:gridCol w:w="2131"/>
        <w:gridCol w:w="2131"/>
      </w:tblGrid>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Exam</w:t>
            </w:r>
          </w:p>
        </w:tc>
        <w:tc>
          <w:tcPr>
            <w:tcW w:w="1812"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Grade</w:t>
            </w:r>
          </w:p>
        </w:tc>
        <w:tc>
          <w:tcPr>
            <w:tcW w:w="2131"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Day</w:t>
            </w:r>
          </w:p>
        </w:tc>
        <w:tc>
          <w:tcPr>
            <w:tcW w:w="2131"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Date</w:t>
            </w:r>
          </w:p>
        </w:tc>
      </w:tr>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Med. Term Exam</w:t>
            </w:r>
          </w:p>
        </w:tc>
        <w:tc>
          <w:tcPr>
            <w:tcW w:w="1812"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40</w:t>
            </w: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r>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Term paper</w:t>
            </w:r>
          </w:p>
        </w:tc>
        <w:tc>
          <w:tcPr>
            <w:tcW w:w="1812"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20</w:t>
            </w: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r>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Final Exam</w:t>
            </w:r>
          </w:p>
        </w:tc>
        <w:tc>
          <w:tcPr>
            <w:tcW w:w="1812"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40</w:t>
            </w: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r>
    </w:tbl>
    <w:p w:rsidR="00404311" w:rsidRPr="00404311" w:rsidRDefault="00404311" w:rsidP="00404311">
      <w:pPr>
        <w:bidi w:val="0"/>
        <w:spacing w:after="0" w:line="360" w:lineRule="auto"/>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Main Reference</w:t>
      </w:r>
    </w:p>
    <w:p w:rsidR="00404311" w:rsidRPr="00404311" w:rsidRDefault="00404311" w:rsidP="00404311">
      <w:pPr>
        <w:bidi w:val="0"/>
        <w:spacing w:after="0" w:line="240" w:lineRule="auto"/>
        <w:ind w:hanging="426"/>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Bunny ,S</w:t>
      </w:r>
      <w:proofErr w:type="gramEnd"/>
      <w:r w:rsidRPr="00404311">
        <w:rPr>
          <w:rFonts w:ascii="Times New Roman" w:eastAsia="Times New Roman" w:hAnsi="Times New Roman" w:cs="Times New Roman"/>
          <w:sz w:val="24"/>
          <w:szCs w:val="24"/>
          <w:lang w:bidi="ar-JO"/>
        </w:rPr>
        <w:t xml:space="preserve">. (Edit.) 1984. The Illustrated Book of Herbs and their Medicinal and Culinary </w:t>
      </w:r>
      <w:proofErr w:type="gramStart"/>
      <w:r w:rsidRPr="00404311">
        <w:rPr>
          <w:rFonts w:ascii="Times New Roman" w:eastAsia="Times New Roman" w:hAnsi="Times New Roman" w:cs="Times New Roman"/>
          <w:sz w:val="24"/>
          <w:szCs w:val="24"/>
          <w:lang w:bidi="ar-JO"/>
        </w:rPr>
        <w:t>Uses .</w:t>
      </w:r>
      <w:proofErr w:type="gramEnd"/>
      <w:r w:rsidRPr="00404311">
        <w:rPr>
          <w:rFonts w:ascii="Times New Roman" w:eastAsia="Times New Roman" w:hAnsi="Times New Roman" w:cs="Times New Roman"/>
          <w:sz w:val="24"/>
          <w:szCs w:val="24"/>
          <w:lang w:bidi="ar-JO"/>
        </w:rPr>
        <w:t xml:space="preserve"> London: Octopus Book Ltd.</w:t>
      </w:r>
    </w:p>
    <w:p w:rsidR="00404311" w:rsidRPr="00404311" w:rsidRDefault="00404311" w:rsidP="00404311">
      <w:pPr>
        <w:bidi w:val="0"/>
        <w:spacing w:after="0" w:line="240" w:lineRule="auto"/>
        <w:ind w:hanging="426"/>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Fuller ,</w:t>
      </w:r>
      <w:proofErr w:type="gramEnd"/>
      <w:r w:rsidRPr="00404311">
        <w:rPr>
          <w:rFonts w:ascii="Times New Roman" w:eastAsia="Times New Roman" w:hAnsi="Times New Roman" w:cs="Times New Roman"/>
          <w:sz w:val="24"/>
          <w:szCs w:val="24"/>
          <w:lang w:bidi="ar-JO"/>
        </w:rPr>
        <w:t xml:space="preserve"> D.J. 1979. </w:t>
      </w:r>
      <w:proofErr w:type="gramStart"/>
      <w:r w:rsidRPr="00404311">
        <w:rPr>
          <w:rFonts w:ascii="Times New Roman" w:eastAsia="Times New Roman" w:hAnsi="Times New Roman" w:cs="Times New Roman"/>
          <w:sz w:val="24"/>
          <w:szCs w:val="24"/>
          <w:lang w:bidi="ar-JO"/>
        </w:rPr>
        <w:t>Culinary and Medicinal Herbs.</w:t>
      </w:r>
      <w:proofErr w:type="gramEnd"/>
      <w:r w:rsidRPr="00404311">
        <w:rPr>
          <w:rFonts w:ascii="Times New Roman" w:eastAsia="Times New Roman" w:hAnsi="Times New Roman" w:cs="Times New Roman"/>
          <w:sz w:val="24"/>
          <w:szCs w:val="24"/>
          <w:lang w:bidi="ar-JO"/>
        </w:rPr>
        <w:t xml:space="preserve"> Ministry of </w:t>
      </w:r>
      <w:proofErr w:type="gramStart"/>
      <w:r w:rsidRPr="00404311">
        <w:rPr>
          <w:rFonts w:ascii="Times New Roman" w:eastAsia="Times New Roman" w:hAnsi="Times New Roman" w:cs="Times New Roman"/>
          <w:sz w:val="24"/>
          <w:szCs w:val="24"/>
          <w:lang w:bidi="ar-JO"/>
        </w:rPr>
        <w:t>Agriculture ,</w:t>
      </w:r>
      <w:proofErr w:type="gramEnd"/>
      <w:r w:rsidRPr="00404311">
        <w:rPr>
          <w:rFonts w:ascii="Times New Roman" w:eastAsia="Times New Roman" w:hAnsi="Times New Roman" w:cs="Times New Roman"/>
          <w:sz w:val="24"/>
          <w:szCs w:val="24"/>
          <w:lang w:bidi="ar-JO"/>
        </w:rPr>
        <w:t xml:space="preserve"> Fisheries and Food . </w:t>
      </w:r>
      <w:proofErr w:type="gramStart"/>
      <w:r w:rsidRPr="00404311">
        <w:rPr>
          <w:rFonts w:ascii="Times New Roman" w:eastAsia="Times New Roman" w:hAnsi="Times New Roman" w:cs="Times New Roman"/>
          <w:sz w:val="24"/>
          <w:szCs w:val="24"/>
          <w:lang w:bidi="ar-JO"/>
        </w:rPr>
        <w:t>London :</w:t>
      </w:r>
      <w:proofErr w:type="gramEnd"/>
      <w:r w:rsidRPr="00404311">
        <w:rPr>
          <w:rFonts w:ascii="Times New Roman" w:eastAsia="Times New Roman" w:hAnsi="Times New Roman" w:cs="Times New Roman"/>
          <w:sz w:val="24"/>
          <w:szCs w:val="24"/>
          <w:lang w:bidi="ar-JO"/>
        </w:rPr>
        <w:t xml:space="preserve"> Reference Book 325.,</w:t>
      </w:r>
    </w:p>
    <w:p w:rsidR="00404311" w:rsidRPr="00404311" w:rsidRDefault="00404311" w:rsidP="00404311">
      <w:pPr>
        <w:bidi w:val="0"/>
        <w:spacing w:after="0" w:line="360" w:lineRule="auto"/>
        <w:rPr>
          <w:rFonts w:ascii="Times New Roman" w:eastAsia="Times New Roman" w:hAnsi="Times New Roman" w:cs="Times New Roman"/>
          <w:b/>
          <w:bCs/>
          <w:sz w:val="24"/>
          <w:szCs w:val="24"/>
          <w:u w:val="single"/>
        </w:rPr>
      </w:pPr>
    </w:p>
    <w:p w:rsidR="00404311" w:rsidRPr="00404311" w:rsidRDefault="00404311" w:rsidP="00404311">
      <w:pPr>
        <w:bidi w:val="0"/>
        <w:spacing w:after="0" w:line="360" w:lineRule="auto"/>
        <w:jc w:val="lowKashida"/>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References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proofErr w:type="spellStart"/>
      <w:r w:rsidRPr="00404311">
        <w:rPr>
          <w:rFonts w:ascii="Times New Roman" w:eastAsia="Times New Roman" w:hAnsi="Times New Roman" w:cs="Times New Roman"/>
          <w:sz w:val="24"/>
          <w:szCs w:val="24"/>
          <w:lang w:bidi="ar-JO"/>
        </w:rPr>
        <w:t>Boulos</w:t>
      </w:r>
      <w:proofErr w:type="spellEnd"/>
      <w:r w:rsidRPr="00404311">
        <w:rPr>
          <w:rFonts w:ascii="Times New Roman" w:eastAsia="Times New Roman" w:hAnsi="Times New Roman" w:cs="Times New Roman"/>
          <w:sz w:val="24"/>
          <w:szCs w:val="24"/>
          <w:lang w:bidi="ar-JO"/>
        </w:rPr>
        <w:t>. L. 1983. Medicinal Plants of North Africa, Michigan: USA, Publication INC Algonac</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r w:rsidRPr="00404311">
        <w:rPr>
          <w:rFonts w:ascii="Times New Roman" w:eastAsia="Times New Roman" w:hAnsi="Times New Roman" w:cs="Times New Roman"/>
          <w:sz w:val="24"/>
          <w:szCs w:val="24"/>
          <w:lang w:bidi="ar-JO"/>
        </w:rPr>
        <w:t>Eagle, R. 1981. Herbs, Useful Plants. London: BBC publication.</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Flora Europe</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Flora of Iraq</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Flora of Lebanon</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Flora </w:t>
      </w:r>
      <w:proofErr w:type="spellStart"/>
      <w:r w:rsidRPr="00404311">
        <w:rPr>
          <w:rFonts w:ascii="Times New Roman" w:eastAsia="Times New Roman" w:hAnsi="Times New Roman" w:cs="Times New Roman"/>
          <w:sz w:val="24"/>
          <w:szCs w:val="24"/>
        </w:rPr>
        <w:t>Palaestina</w:t>
      </w:r>
      <w:proofErr w:type="spellEnd"/>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Fluck</w:t>
      </w:r>
      <w:proofErr w:type="spellEnd"/>
      <w:r w:rsidRPr="00404311">
        <w:rPr>
          <w:rFonts w:ascii="Times New Roman" w:eastAsia="Times New Roman" w:hAnsi="Times New Roman" w:cs="Times New Roman"/>
          <w:sz w:val="24"/>
          <w:szCs w:val="24"/>
          <w:lang w:bidi="ar-JO"/>
        </w:rPr>
        <w:t xml:space="preserve">, </w:t>
      </w:r>
      <w:proofErr w:type="gramStart"/>
      <w:r w:rsidRPr="00404311">
        <w:rPr>
          <w:rFonts w:ascii="Times New Roman" w:eastAsia="Times New Roman" w:hAnsi="Times New Roman" w:cs="Times New Roman"/>
          <w:sz w:val="24"/>
          <w:szCs w:val="24"/>
          <w:lang w:bidi="ar-JO"/>
        </w:rPr>
        <w:t>H .</w:t>
      </w:r>
      <w:proofErr w:type="gramEnd"/>
      <w:r w:rsidRPr="00404311">
        <w:rPr>
          <w:rFonts w:ascii="Times New Roman" w:eastAsia="Times New Roman" w:hAnsi="Times New Roman" w:cs="Times New Roman"/>
          <w:sz w:val="24"/>
          <w:szCs w:val="24"/>
          <w:lang w:bidi="ar-JO"/>
        </w:rPr>
        <w:t xml:space="preserve"> 1976. Medicinal Plants and their Uses, London: W. </w:t>
      </w:r>
      <w:proofErr w:type="spellStart"/>
      <w:r w:rsidRPr="00404311">
        <w:rPr>
          <w:rFonts w:ascii="Times New Roman" w:eastAsia="Times New Roman" w:hAnsi="Times New Roman" w:cs="Times New Roman"/>
          <w:sz w:val="24"/>
          <w:szCs w:val="24"/>
          <w:lang w:bidi="ar-JO"/>
        </w:rPr>
        <w:t>Foulshman</w:t>
      </w:r>
      <w:proofErr w:type="spellEnd"/>
      <w:r w:rsidRPr="00404311">
        <w:rPr>
          <w:rFonts w:ascii="Times New Roman" w:eastAsia="Times New Roman" w:hAnsi="Times New Roman" w:cs="Times New Roman"/>
          <w:sz w:val="24"/>
          <w:szCs w:val="24"/>
          <w:lang w:bidi="ar-JO"/>
        </w:rPr>
        <w:t xml:space="preserve">  Co. Ltd. ,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Fuller ,</w:t>
      </w:r>
      <w:proofErr w:type="gramEnd"/>
      <w:r w:rsidRPr="00404311">
        <w:rPr>
          <w:rFonts w:ascii="Times New Roman" w:eastAsia="Times New Roman" w:hAnsi="Times New Roman" w:cs="Times New Roman"/>
          <w:sz w:val="24"/>
          <w:szCs w:val="24"/>
          <w:lang w:bidi="ar-JO"/>
        </w:rPr>
        <w:t xml:space="preserve"> D.J. 1979. Culinary and Medicinal Herbs. Ministry of </w:t>
      </w:r>
      <w:proofErr w:type="gramStart"/>
      <w:r w:rsidRPr="00404311">
        <w:rPr>
          <w:rFonts w:ascii="Times New Roman" w:eastAsia="Times New Roman" w:hAnsi="Times New Roman" w:cs="Times New Roman"/>
          <w:sz w:val="24"/>
          <w:szCs w:val="24"/>
          <w:lang w:bidi="ar-JO"/>
        </w:rPr>
        <w:t>Agriculture ,</w:t>
      </w:r>
      <w:proofErr w:type="gramEnd"/>
      <w:r w:rsidRPr="00404311">
        <w:rPr>
          <w:rFonts w:ascii="Times New Roman" w:eastAsia="Times New Roman" w:hAnsi="Times New Roman" w:cs="Times New Roman"/>
          <w:sz w:val="24"/>
          <w:szCs w:val="24"/>
          <w:lang w:bidi="ar-JO"/>
        </w:rPr>
        <w:t xml:space="preserve"> Fisheries and Food . </w:t>
      </w:r>
      <w:proofErr w:type="gramStart"/>
      <w:r w:rsidRPr="00404311">
        <w:rPr>
          <w:rFonts w:ascii="Times New Roman" w:eastAsia="Times New Roman" w:hAnsi="Times New Roman" w:cs="Times New Roman"/>
          <w:sz w:val="24"/>
          <w:szCs w:val="24"/>
          <w:lang w:bidi="ar-JO"/>
        </w:rPr>
        <w:t>London :</w:t>
      </w:r>
      <w:proofErr w:type="gramEnd"/>
      <w:r w:rsidRPr="00404311">
        <w:rPr>
          <w:rFonts w:ascii="Times New Roman" w:eastAsia="Times New Roman" w:hAnsi="Times New Roman" w:cs="Times New Roman"/>
          <w:sz w:val="24"/>
          <w:szCs w:val="24"/>
          <w:lang w:bidi="ar-JO"/>
        </w:rPr>
        <w:t xml:space="preserve"> Reference Book 325.,</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Hlava</w:t>
      </w:r>
      <w:proofErr w:type="spellEnd"/>
      <w:r w:rsidRPr="00404311">
        <w:rPr>
          <w:rFonts w:ascii="Times New Roman" w:eastAsia="Times New Roman" w:hAnsi="Times New Roman" w:cs="Times New Roman"/>
          <w:sz w:val="24"/>
          <w:szCs w:val="24"/>
          <w:lang w:bidi="ar-JO"/>
        </w:rPr>
        <w:t xml:space="preserve">, and </w:t>
      </w:r>
      <w:proofErr w:type="spellStart"/>
      <w:r w:rsidRPr="00404311">
        <w:rPr>
          <w:rFonts w:ascii="Times New Roman" w:eastAsia="Times New Roman" w:hAnsi="Times New Roman" w:cs="Times New Roman"/>
          <w:sz w:val="24"/>
          <w:szCs w:val="24"/>
          <w:lang w:bidi="ar-JO"/>
        </w:rPr>
        <w:t>lanska</w:t>
      </w:r>
      <w:proofErr w:type="spellEnd"/>
      <w:r w:rsidRPr="00404311">
        <w:rPr>
          <w:rFonts w:ascii="Times New Roman" w:eastAsia="Times New Roman" w:hAnsi="Times New Roman" w:cs="Times New Roman"/>
          <w:sz w:val="24"/>
          <w:szCs w:val="24"/>
          <w:lang w:bidi="ar-JO"/>
        </w:rPr>
        <w:t xml:space="preserve">, D.A. 1980. Guide in </w:t>
      </w:r>
      <w:proofErr w:type="spellStart"/>
      <w:r w:rsidRPr="00404311">
        <w:rPr>
          <w:rFonts w:ascii="Times New Roman" w:eastAsia="Times New Roman" w:hAnsi="Times New Roman" w:cs="Times New Roman"/>
          <w:sz w:val="24"/>
          <w:szCs w:val="24"/>
          <w:lang w:bidi="ar-JO"/>
        </w:rPr>
        <w:t>Colour</w:t>
      </w:r>
      <w:proofErr w:type="spellEnd"/>
      <w:r w:rsidRPr="00404311">
        <w:rPr>
          <w:rFonts w:ascii="Times New Roman" w:eastAsia="Times New Roman" w:hAnsi="Times New Roman" w:cs="Times New Roman"/>
          <w:sz w:val="24"/>
          <w:szCs w:val="24"/>
          <w:lang w:bidi="ar-JO"/>
        </w:rPr>
        <w:t xml:space="preserve"> to Kitchen Herbs and Spices, London: Octopus Book.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Kasapligil</w:t>
      </w:r>
      <w:proofErr w:type="spellEnd"/>
      <w:r w:rsidRPr="00404311">
        <w:rPr>
          <w:rFonts w:ascii="Times New Roman" w:eastAsia="Times New Roman" w:hAnsi="Times New Roman" w:cs="Times New Roman"/>
          <w:sz w:val="24"/>
          <w:szCs w:val="24"/>
          <w:lang w:bidi="ar-JO"/>
        </w:rPr>
        <w:t>, B. 1956. Plants of Jordan with Notes on their Ecology and Economic Uses. Forestry Department (FAO), Amman, Jordan.</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Launert</w:t>
      </w:r>
      <w:proofErr w:type="spellEnd"/>
      <w:r w:rsidRPr="00404311">
        <w:rPr>
          <w:rFonts w:ascii="Times New Roman" w:eastAsia="Times New Roman" w:hAnsi="Times New Roman" w:cs="Times New Roman"/>
          <w:sz w:val="24"/>
          <w:szCs w:val="24"/>
          <w:lang w:bidi="ar-JO"/>
        </w:rPr>
        <w:t xml:space="preserve">, E. 1981. Edible and Medicinal Plants of Britain and North Europe. Hamlyn, London, UK. </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Medicinal and Aromatic Plants (Different references and authors)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Plants of Arid and </w:t>
      </w:r>
      <w:proofErr w:type="spellStart"/>
      <w:r w:rsidRPr="00404311">
        <w:rPr>
          <w:rFonts w:ascii="Times New Roman" w:eastAsia="Times New Roman" w:hAnsi="Times New Roman" w:cs="Times New Roman"/>
          <w:sz w:val="24"/>
          <w:szCs w:val="24"/>
        </w:rPr>
        <w:t>Semi Arid</w:t>
      </w:r>
      <w:proofErr w:type="spellEnd"/>
      <w:r w:rsidRPr="00404311">
        <w:rPr>
          <w:rFonts w:ascii="Times New Roman" w:eastAsia="Times New Roman" w:hAnsi="Times New Roman" w:cs="Times New Roman"/>
          <w:sz w:val="24"/>
          <w:szCs w:val="24"/>
        </w:rPr>
        <w:t xml:space="preserve"> Regions.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Plants of Saline Conditions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proofErr w:type="spellStart"/>
      <w:r w:rsidRPr="00404311">
        <w:rPr>
          <w:rFonts w:ascii="Times New Roman" w:eastAsia="Times New Roman" w:hAnsi="Times New Roman" w:cs="Times New Roman"/>
          <w:sz w:val="24"/>
          <w:szCs w:val="24"/>
        </w:rPr>
        <w:t>Qasem</w:t>
      </w:r>
      <w:proofErr w:type="spellEnd"/>
      <w:r w:rsidRPr="00404311">
        <w:rPr>
          <w:rFonts w:ascii="Times New Roman" w:eastAsia="Times New Roman" w:hAnsi="Times New Roman" w:cs="Times New Roman"/>
          <w:sz w:val="24"/>
          <w:szCs w:val="24"/>
        </w:rPr>
        <w:t xml:space="preserve">, J.R. (1997). </w:t>
      </w:r>
      <w:proofErr w:type="spellStart"/>
      <w:r w:rsidRPr="00404311">
        <w:rPr>
          <w:rFonts w:ascii="Times New Roman" w:eastAsia="Times New Roman" w:hAnsi="Times New Roman" w:cs="Times New Roman"/>
          <w:sz w:val="24"/>
          <w:szCs w:val="24"/>
        </w:rPr>
        <w:t>Medicnal</w:t>
      </w:r>
      <w:proofErr w:type="spellEnd"/>
      <w:r w:rsidRPr="00404311">
        <w:rPr>
          <w:rFonts w:ascii="Times New Roman" w:eastAsia="Times New Roman" w:hAnsi="Times New Roman" w:cs="Times New Roman"/>
          <w:sz w:val="24"/>
          <w:szCs w:val="24"/>
        </w:rPr>
        <w:t xml:space="preserve"> and Aromatic Plants. Al-Quds Open University, Amman, Jordan</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Range Plants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Stobart ,</w:t>
      </w:r>
      <w:proofErr w:type="gramEnd"/>
      <w:r w:rsidRPr="00404311">
        <w:rPr>
          <w:rFonts w:ascii="Times New Roman" w:eastAsia="Times New Roman" w:hAnsi="Times New Roman" w:cs="Times New Roman"/>
          <w:sz w:val="24"/>
          <w:szCs w:val="24"/>
          <w:lang w:bidi="ar-JO"/>
        </w:rPr>
        <w:t xml:space="preserve"> T. 1977. Herbs, Spices and </w:t>
      </w:r>
      <w:proofErr w:type="gramStart"/>
      <w:r w:rsidRPr="00404311">
        <w:rPr>
          <w:rFonts w:ascii="Times New Roman" w:eastAsia="Times New Roman" w:hAnsi="Times New Roman" w:cs="Times New Roman"/>
          <w:sz w:val="24"/>
          <w:szCs w:val="24"/>
          <w:lang w:bidi="ar-JO"/>
        </w:rPr>
        <w:t>Flavoring .</w:t>
      </w:r>
      <w:proofErr w:type="gramEnd"/>
      <w:r w:rsidRPr="00404311">
        <w:rPr>
          <w:rFonts w:ascii="Times New Roman" w:eastAsia="Times New Roman" w:hAnsi="Times New Roman" w:cs="Times New Roman"/>
          <w:sz w:val="24"/>
          <w:szCs w:val="24"/>
          <w:lang w:bidi="ar-JO"/>
        </w:rPr>
        <w:t xml:space="preserve"> London: Penguin Books,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proofErr w:type="gramStart"/>
      <w:r w:rsidRPr="00404311">
        <w:rPr>
          <w:rFonts w:ascii="Times New Roman" w:eastAsia="Times New Roman" w:hAnsi="Times New Roman" w:cs="Times New Roman"/>
          <w:sz w:val="24"/>
          <w:szCs w:val="24"/>
          <w:lang w:bidi="ar-JO"/>
        </w:rPr>
        <w:t>Tamplon</w:t>
      </w:r>
      <w:proofErr w:type="spellEnd"/>
      <w:r w:rsidRPr="00404311">
        <w:rPr>
          <w:rFonts w:ascii="Times New Roman" w:eastAsia="Times New Roman" w:hAnsi="Times New Roman" w:cs="Times New Roman"/>
          <w:sz w:val="24"/>
          <w:szCs w:val="24"/>
          <w:lang w:bidi="ar-JO"/>
        </w:rPr>
        <w:t xml:space="preserve"> ,</w:t>
      </w:r>
      <w:proofErr w:type="gramEnd"/>
      <w:r w:rsidRPr="00404311">
        <w:rPr>
          <w:rFonts w:ascii="Times New Roman" w:eastAsia="Times New Roman" w:hAnsi="Times New Roman" w:cs="Times New Roman"/>
          <w:sz w:val="24"/>
          <w:szCs w:val="24"/>
          <w:lang w:bidi="ar-JO"/>
        </w:rPr>
        <w:t xml:space="preserve"> J. 1977. Dangerous Plants. London: David and Charles,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lang w:bidi="ar-JO"/>
        </w:rPr>
        <w:t xml:space="preserve">UNESCO. 1960. Medicinal Plants of the Arid Zone. Paris: UNESCO, </w:t>
      </w:r>
      <w:r w:rsidRPr="00404311">
        <w:rPr>
          <w:rFonts w:ascii="Times New Roman" w:eastAsia="Times New Roman" w:hAnsi="Times New Roman" w:cs="Times New Roman"/>
          <w:sz w:val="24"/>
          <w:szCs w:val="24"/>
        </w:rPr>
        <w:t xml:space="preserve">William Charles, Daphne </w:t>
      </w:r>
      <w:proofErr w:type="spellStart"/>
      <w:r w:rsidRPr="00404311">
        <w:rPr>
          <w:rFonts w:ascii="Times New Roman" w:eastAsia="Times New Roman" w:hAnsi="Times New Roman" w:cs="Times New Roman"/>
          <w:sz w:val="24"/>
          <w:szCs w:val="24"/>
        </w:rPr>
        <w:t>Trease</w:t>
      </w:r>
      <w:proofErr w:type="spellEnd"/>
      <w:r w:rsidRPr="00404311">
        <w:rPr>
          <w:rFonts w:ascii="Times New Roman" w:eastAsia="Times New Roman" w:hAnsi="Times New Roman" w:cs="Times New Roman"/>
          <w:sz w:val="24"/>
          <w:szCs w:val="24"/>
        </w:rPr>
        <w:t xml:space="preserve"> and </w:t>
      </w:r>
      <w:proofErr w:type="gramStart"/>
      <w:r w:rsidRPr="00404311">
        <w:rPr>
          <w:rFonts w:ascii="Times New Roman" w:eastAsia="Times New Roman" w:hAnsi="Times New Roman" w:cs="Times New Roman"/>
          <w:sz w:val="24"/>
          <w:szCs w:val="24"/>
        </w:rPr>
        <w:t>Evans ,</w:t>
      </w:r>
      <w:proofErr w:type="spellStart"/>
      <w:r w:rsidRPr="00404311">
        <w:rPr>
          <w:rFonts w:ascii="Times New Roman" w:eastAsia="Times New Roman" w:hAnsi="Times New Roman" w:cs="Times New Roman"/>
          <w:sz w:val="24"/>
          <w:szCs w:val="24"/>
        </w:rPr>
        <w:t>Trease</w:t>
      </w:r>
      <w:proofErr w:type="spellEnd"/>
      <w:proofErr w:type="gramEnd"/>
      <w:r w:rsidRPr="00404311">
        <w:rPr>
          <w:rFonts w:ascii="Times New Roman" w:eastAsia="Times New Roman" w:hAnsi="Times New Roman" w:cs="Times New Roman"/>
          <w:sz w:val="24"/>
          <w:szCs w:val="24"/>
        </w:rPr>
        <w:t xml:space="preserve"> and Evans </w:t>
      </w:r>
      <w:proofErr w:type="spellStart"/>
      <w:r w:rsidRPr="00404311">
        <w:rPr>
          <w:rFonts w:ascii="Times New Roman" w:eastAsia="Times New Roman" w:hAnsi="Times New Roman" w:cs="Times New Roman"/>
          <w:sz w:val="24"/>
          <w:szCs w:val="24"/>
        </w:rPr>
        <w:t>Pharmacognosy</w:t>
      </w:r>
      <w:proofErr w:type="spellEnd"/>
      <w:r w:rsidRPr="00404311">
        <w:rPr>
          <w:rFonts w:ascii="Times New Roman" w:eastAsia="Times New Roman" w:hAnsi="Times New Roman" w:cs="Times New Roman"/>
          <w:sz w:val="24"/>
          <w:szCs w:val="24"/>
        </w:rPr>
        <w:t>.</w:t>
      </w:r>
    </w:p>
    <w:p w:rsidR="00404311" w:rsidRPr="00404311" w:rsidRDefault="00404311" w:rsidP="00404311">
      <w:pPr>
        <w:bidi w:val="0"/>
        <w:spacing w:after="0" w:line="240" w:lineRule="auto"/>
        <w:ind w:left="720"/>
        <w:rPr>
          <w:rFonts w:ascii="Times New Roman" w:eastAsia="Times New Roman" w:hAnsi="Times New Roman" w:cs="Times New Roman"/>
          <w:sz w:val="24"/>
          <w:szCs w:val="24"/>
        </w:rPr>
      </w:pPr>
    </w:p>
    <w:p w:rsidR="00404311" w:rsidRPr="00404311" w:rsidRDefault="00404311" w:rsidP="00404311">
      <w:pPr>
        <w:bidi w:val="0"/>
        <w:spacing w:after="0" w:line="240" w:lineRule="auto"/>
        <w:ind w:left="72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Any other references dealt with Plants of Jordan (University Publications and others)</w:t>
      </w:r>
    </w:p>
    <w:p w:rsidR="00404311" w:rsidRPr="00404311" w:rsidRDefault="00404311" w:rsidP="00404311">
      <w:pPr>
        <w:bidi w:val="0"/>
        <w:spacing w:after="0" w:line="240" w:lineRule="auto"/>
        <w:ind w:left="720"/>
        <w:contextualSpacing/>
        <w:jc w:val="both"/>
        <w:rPr>
          <w:rFonts w:ascii="Times New Roman" w:eastAsia="Times New Roman" w:hAnsi="Times New Roman" w:cs="Times New Roman"/>
          <w:sz w:val="24"/>
          <w:szCs w:val="24"/>
        </w:rPr>
      </w:pPr>
    </w:p>
    <w:p w:rsidR="00404311" w:rsidRPr="00404311" w:rsidRDefault="00404311" w:rsidP="00404311">
      <w:pPr>
        <w:bidi w:val="0"/>
        <w:spacing w:after="0" w:line="240" w:lineRule="auto"/>
        <w:ind w:left="720"/>
        <w:rPr>
          <w:rFonts w:ascii="Times New Roman" w:eastAsia="Times New Roman" w:hAnsi="Times New Roman" w:cs="Times New Roman"/>
          <w:sz w:val="24"/>
          <w:szCs w:val="24"/>
        </w:rPr>
      </w:pPr>
    </w:p>
    <w:p w:rsidR="00404311" w:rsidRPr="00404311" w:rsidRDefault="00404311" w:rsidP="00404311">
      <w:pPr>
        <w:bidi w:val="0"/>
        <w:spacing w:after="0" w:line="240" w:lineRule="auto"/>
        <w:rPr>
          <w:rFonts w:ascii="Times New Roman" w:eastAsia="Times New Roman" w:hAnsi="Times New Roman" w:cs="Times New Roman"/>
          <w:b/>
          <w:bCs/>
          <w:sz w:val="24"/>
          <w:szCs w:val="24"/>
          <w:u w:val="single"/>
          <w:lang w:bidi="ar-JO"/>
        </w:rPr>
      </w:pPr>
      <w:r w:rsidRPr="00404311">
        <w:rPr>
          <w:rFonts w:ascii="Times New Roman" w:eastAsia="Times New Roman" w:hAnsi="Times New Roman" w:cs="Times New Roman"/>
          <w:b/>
          <w:bCs/>
          <w:sz w:val="24"/>
          <w:szCs w:val="24"/>
          <w:u w:val="single"/>
          <w:lang w:bidi="ar-JO"/>
        </w:rPr>
        <w:t xml:space="preserve">Intended </w:t>
      </w:r>
      <w:r w:rsidRPr="00404311">
        <w:rPr>
          <w:rFonts w:ascii="Times New Roman" w:eastAsia="Times New Roman" w:hAnsi="Times New Roman" w:cs="Times New Roman"/>
          <w:b/>
          <w:bCs/>
          <w:sz w:val="24"/>
          <w:szCs w:val="24"/>
          <w:u w:val="single"/>
        </w:rPr>
        <w:t xml:space="preserve">Grading Scale (Optional)  </w:t>
      </w:r>
    </w:p>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0-69</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C</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70-73</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C+</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74-76</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B</w:t>
      </w:r>
      <w:r w:rsidRPr="00404311">
        <w:rPr>
          <w:rFonts w:ascii="Times New Roman" w:eastAsia="Times New Roman" w:hAnsi="Times New Roman" w:cs="Times New Roman"/>
          <w:sz w:val="24"/>
          <w:szCs w:val="24"/>
          <w:vertAlign w:val="superscript"/>
        </w:rPr>
        <w:t>-</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77-80</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B</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81-84</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B+</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85-89</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A</w:t>
      </w:r>
      <w:r w:rsidRPr="00404311">
        <w:rPr>
          <w:rFonts w:ascii="Times New Roman" w:eastAsia="Times New Roman" w:hAnsi="Times New Roman" w:cs="Times New Roman"/>
          <w:sz w:val="24"/>
          <w:szCs w:val="24"/>
          <w:vertAlign w:val="superscript"/>
        </w:rPr>
        <w:t>-</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90-100</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A</w:t>
      </w:r>
    </w:p>
    <w:p w:rsidR="00404311" w:rsidRPr="00404311" w:rsidRDefault="00404311" w:rsidP="00404311">
      <w:pPr>
        <w:bidi w:val="0"/>
        <w:spacing w:after="0" w:line="240" w:lineRule="auto"/>
        <w:rPr>
          <w:rFonts w:ascii="Times New Roman" w:eastAsia="Times New Roman" w:hAnsi="Times New Roman" w:cs="Times New Roman"/>
          <w:b/>
          <w:bCs/>
          <w:sz w:val="24"/>
          <w:szCs w:val="24"/>
        </w:rPr>
      </w:pPr>
    </w:p>
    <w:p w:rsidR="00404311" w:rsidRPr="00404311" w:rsidRDefault="00404311" w:rsidP="00404311">
      <w:pPr>
        <w:bidi w:val="0"/>
        <w:spacing w:after="0" w:line="240" w:lineRule="auto"/>
        <w:rPr>
          <w:rFonts w:ascii="Times New Roman" w:eastAsia="Times New Roman" w:hAnsi="Times New Roman" w:cs="Times New Roman"/>
          <w:b/>
          <w:bCs/>
          <w:sz w:val="24"/>
          <w:szCs w:val="24"/>
          <w:u w:val="single"/>
          <w:rtl/>
          <w:lang w:bidi="ar-JO"/>
        </w:rPr>
      </w:pPr>
      <w:r w:rsidRPr="00404311">
        <w:rPr>
          <w:rFonts w:ascii="Times New Roman" w:eastAsia="Times New Roman" w:hAnsi="Times New Roman" w:cs="Times New Roman"/>
          <w:b/>
          <w:sz w:val="24"/>
          <w:szCs w:val="24"/>
          <w:u w:val="single"/>
          <w:lang w:bidi="ar-JO"/>
        </w:rPr>
        <w:t>Notes</w:t>
      </w:r>
      <w:r w:rsidRPr="00404311">
        <w:rPr>
          <w:rFonts w:ascii="Times New Roman" w:eastAsia="Times New Roman" w:hAnsi="Times New Roman" w:cs="Times New Roman"/>
          <w:b/>
          <w:bCs/>
          <w:sz w:val="24"/>
          <w:szCs w:val="24"/>
          <w:u w:val="single"/>
          <w:lang w:bidi="ar-JO"/>
        </w:rPr>
        <w:t xml:space="preserve">: </w:t>
      </w:r>
    </w:p>
    <w:p w:rsidR="00404311" w:rsidRPr="00404311" w:rsidRDefault="00404311" w:rsidP="00404311">
      <w:pPr>
        <w:bidi w:val="0"/>
        <w:spacing w:after="0" w:line="240" w:lineRule="auto"/>
        <w:rPr>
          <w:rFonts w:ascii="Times New Roman" w:eastAsia="Times New Roman" w:hAnsi="Times New Roman" w:cs="Times New Roman"/>
          <w:sz w:val="24"/>
          <w:szCs w:val="24"/>
          <w:lang w:bidi="ar-JO"/>
        </w:rPr>
      </w:pPr>
    </w:p>
    <w:p w:rsidR="00404311" w:rsidRPr="00404311" w:rsidRDefault="00404311" w:rsidP="00404311">
      <w:pPr>
        <w:numPr>
          <w:ilvl w:val="0"/>
          <w:numId w:val="1"/>
        </w:numPr>
        <w:bidi w:val="0"/>
        <w:spacing w:after="0" w:line="240" w:lineRule="auto"/>
        <w:ind w:left="36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404311">
        <w:rPr>
          <w:rFonts w:ascii="Times New Roman" w:eastAsia="Times New Roman" w:hAnsi="Times New Roman" w:cs="Times New Roman"/>
          <w:sz w:val="24"/>
          <w:szCs w:val="24"/>
          <w:rtl/>
          <w:lang w:bidi="ar-JO"/>
        </w:rPr>
        <w:t xml:space="preserve"> </w:t>
      </w:r>
      <w:r w:rsidRPr="00404311">
        <w:rPr>
          <w:rFonts w:ascii="Times New Roman" w:eastAsia="Times New Roman" w:hAnsi="Times New Roman" w:cs="Times New Roman"/>
          <w:sz w:val="24"/>
          <w:szCs w:val="24"/>
        </w:rPr>
        <w:t xml:space="preserve">For final complaints, there will be a committee to review grading the final exam. </w:t>
      </w:r>
    </w:p>
    <w:p w:rsidR="00404311" w:rsidRPr="00404311" w:rsidRDefault="00404311" w:rsidP="00404311">
      <w:pPr>
        <w:numPr>
          <w:ilvl w:val="0"/>
          <w:numId w:val="1"/>
        </w:numPr>
        <w:bidi w:val="0"/>
        <w:spacing w:after="0" w:line="240" w:lineRule="auto"/>
        <w:ind w:left="36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lang w:bidi="ar-JO"/>
        </w:rPr>
        <w:t>For more details on University regulations please visit:</w:t>
      </w:r>
    </w:p>
    <w:p w:rsidR="00404311" w:rsidRPr="00404311" w:rsidRDefault="00404311" w:rsidP="00404311">
      <w:pPr>
        <w:bidi w:val="0"/>
        <w:spacing w:after="0" w:line="240" w:lineRule="auto"/>
        <w:ind w:left="36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lang w:bidi="ar-JO"/>
        </w:rPr>
        <w:t xml:space="preserve"> </w:t>
      </w:r>
      <w:hyperlink r:id="rId6" w:history="1">
        <w:r w:rsidRPr="00404311">
          <w:rPr>
            <w:rFonts w:ascii="Times New Roman" w:eastAsia="Times New Roman" w:hAnsi="Times New Roman" w:cs="Times New Roman"/>
            <w:sz w:val="24"/>
            <w:szCs w:val="24"/>
            <w:u w:val="single"/>
            <w:lang w:bidi="ar-JO"/>
          </w:rPr>
          <w:t>http://www.ju.edu.jo/rules/index.htm</w:t>
        </w:r>
      </w:hyperlink>
    </w:p>
    <w:p w:rsidR="00A645A0" w:rsidRPr="00404311" w:rsidRDefault="00A645A0">
      <w:pPr>
        <w:rPr>
          <w:rFonts w:hint="cs"/>
          <w:lang w:bidi="ar-JO"/>
        </w:rPr>
      </w:pPr>
    </w:p>
    <w:sectPr w:rsidR="00A645A0" w:rsidRPr="00404311" w:rsidSect="002577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1A6"/>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nsid w:val="33C36DF0"/>
    <w:multiLevelType w:val="hybridMultilevel"/>
    <w:tmpl w:val="DDEAE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75BAA"/>
    <w:multiLevelType w:val="hybridMultilevel"/>
    <w:tmpl w:val="97C0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A54FD"/>
    <w:multiLevelType w:val="hybridMultilevel"/>
    <w:tmpl w:val="520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82FBC"/>
    <w:multiLevelType w:val="hybridMultilevel"/>
    <w:tmpl w:val="EFAA0864"/>
    <w:lvl w:ilvl="0" w:tplc="CC1603BA">
      <w:start w:val="1"/>
      <w:numFmt w:val="decimal"/>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E14D9"/>
    <w:multiLevelType w:val="hybridMultilevel"/>
    <w:tmpl w:val="EBCA3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791A2B"/>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8">
    <w:nsid w:val="5F325C7A"/>
    <w:multiLevelType w:val="hybridMultilevel"/>
    <w:tmpl w:val="19121B5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D480A1B"/>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9"/>
  </w:num>
  <w:num w:numId="2">
    <w:abstractNumId w:val="3"/>
  </w:num>
  <w:num w:numId="3">
    <w:abstractNumId w:val="7"/>
  </w:num>
  <w:num w:numId="4">
    <w:abstractNumId w:val="0"/>
  </w:num>
  <w:num w:numId="5">
    <w:abstractNumId w:val="10"/>
  </w:num>
  <w:num w:numId="6">
    <w:abstractNumId w:val="8"/>
  </w:num>
  <w:num w:numId="7">
    <w:abstractNumId w:val="4"/>
  </w:num>
  <w:num w:numId="8">
    <w:abstractNumId w:val="2"/>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A0"/>
    <w:rsid w:val="00257760"/>
    <w:rsid w:val="00404311"/>
    <w:rsid w:val="00A64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F8991-7D16-4922-8307-0224DAB09855}"/>
</file>

<file path=customXml/itemProps2.xml><?xml version="1.0" encoding="utf-8"?>
<ds:datastoreItem xmlns:ds="http://schemas.openxmlformats.org/officeDocument/2006/customXml" ds:itemID="{CC0A8038-94E2-46B3-B26A-0CC415B86ECF}"/>
</file>

<file path=customXml/itemProps3.xml><?xml version="1.0" encoding="utf-8"?>
<ds:datastoreItem xmlns:ds="http://schemas.openxmlformats.org/officeDocument/2006/customXml" ds:itemID="{6EC3B201-CCBB-44FB-9F44-39CE205FC565}"/>
</file>

<file path=docProps/app.xml><?xml version="1.0" encoding="utf-8"?>
<Properties xmlns="http://schemas.openxmlformats.org/officeDocument/2006/extended-properties" xmlns:vt="http://schemas.openxmlformats.org/officeDocument/2006/docPropsVTypes">
  <Template>Normal.dotm</Template>
  <TotalTime>1</TotalTime>
  <Pages>8</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2</cp:revision>
  <dcterms:created xsi:type="dcterms:W3CDTF">2016-12-05T08:20:00Z</dcterms:created>
  <dcterms:modified xsi:type="dcterms:W3CDTF">2016-12-05T08:21:00Z</dcterms:modified>
</cp:coreProperties>
</file>